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DA28" w14:textId="1521842B" w:rsidR="00FB174C" w:rsidRPr="00277789" w:rsidRDefault="00277789" w:rsidP="00FB174C">
      <w:pPr>
        <w:pStyle w:val="Normal1"/>
        <w:jc w:val="center"/>
        <w:rPr>
          <w:rFonts w:ascii="Gotham Book" w:hAnsi="Gotham Book"/>
          <w:sz w:val="32"/>
          <w:szCs w:val="32"/>
        </w:rPr>
      </w:pPr>
      <w:r w:rsidRPr="00277789">
        <w:rPr>
          <w:rFonts w:ascii="Gotham Book" w:hAnsi="Gotham Book"/>
          <w:b/>
          <w:bCs/>
          <w:sz w:val="32"/>
          <w:szCs w:val="32"/>
        </w:rPr>
        <w:t xml:space="preserve">Off the Shelf: </w:t>
      </w:r>
      <w:r w:rsidR="00847421" w:rsidRPr="00277789">
        <w:rPr>
          <w:rFonts w:ascii="Gotham Book" w:hAnsi="Gotham Book"/>
          <w:b/>
          <w:bCs/>
          <w:sz w:val="32"/>
          <w:szCs w:val="32"/>
        </w:rPr>
        <w:t>Bringing Books to Life</w:t>
      </w:r>
    </w:p>
    <w:p w14:paraId="1C201709" w14:textId="77777777" w:rsidR="00FB174C" w:rsidRDefault="00BD2BF7" w:rsidP="00FB174C">
      <w:pPr>
        <w:pStyle w:val="Normal1"/>
        <w:jc w:val="center"/>
      </w:pPr>
      <w:r>
        <w:rPr>
          <w:rFonts w:ascii="Gotham Book" w:eastAsia="Gotham Book" w:hAnsi="Gotham Book" w:cs="Gotham Book"/>
          <w:i/>
        </w:rPr>
        <w:t>Elective 1</w:t>
      </w:r>
      <w:r w:rsidR="00FB174C">
        <w:rPr>
          <w:rFonts w:ascii="Gotham Book" w:eastAsia="Gotham Book" w:hAnsi="Gotham Book" w:cs="Gotham Book"/>
          <w:i/>
        </w:rPr>
        <w:br/>
      </w:r>
    </w:p>
    <w:tbl>
      <w:tblPr>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FB174C" w14:paraId="189599BA" w14:textId="77777777" w:rsidTr="00FB174C">
        <w:trPr>
          <w:trHeight w:val="460"/>
        </w:trPr>
        <w:tc>
          <w:tcPr>
            <w:tcW w:w="1980" w:type="dxa"/>
          </w:tcPr>
          <w:p w14:paraId="16207A55" w14:textId="77777777" w:rsidR="00FB174C" w:rsidRDefault="00FB174C" w:rsidP="00FB174C">
            <w:pPr>
              <w:pStyle w:val="Normal1"/>
            </w:pPr>
            <w:r>
              <w:rPr>
                <w:rFonts w:ascii="Gotham Book" w:eastAsia="Gotham Book" w:hAnsi="Gotham Book" w:cs="Gotham Book"/>
                <w:b/>
                <w:smallCaps/>
                <w:color w:val="00A99D"/>
              </w:rPr>
              <w:t>AUTHOR(S):</w:t>
            </w:r>
          </w:p>
        </w:tc>
        <w:tc>
          <w:tcPr>
            <w:tcW w:w="8010" w:type="dxa"/>
            <w:shd w:val="clear" w:color="auto" w:fill="FFFFFF"/>
          </w:tcPr>
          <w:p w14:paraId="7701BBFC" w14:textId="77777777" w:rsidR="00FB174C" w:rsidRPr="00277789" w:rsidRDefault="00FB174C" w:rsidP="00FB174C">
            <w:pPr>
              <w:pStyle w:val="Normal1"/>
              <w:rPr>
                <w:rFonts w:ascii="Helvetica" w:hAnsi="Helvetica"/>
              </w:rPr>
            </w:pPr>
            <w:r w:rsidRPr="00277789">
              <w:rPr>
                <w:rFonts w:ascii="Helvetica" w:eastAsia="Helvetica Neue" w:hAnsi="Helvetica" w:cs="Helvetica Neue"/>
                <w:sz w:val="20"/>
                <w:szCs w:val="20"/>
              </w:rPr>
              <w:t>Asya Gribov</w:t>
            </w:r>
          </w:p>
        </w:tc>
      </w:tr>
      <w:tr w:rsidR="00FB174C" w14:paraId="44C10C51" w14:textId="77777777" w:rsidTr="00FB174C">
        <w:trPr>
          <w:trHeight w:val="460"/>
        </w:trPr>
        <w:tc>
          <w:tcPr>
            <w:tcW w:w="1980" w:type="dxa"/>
          </w:tcPr>
          <w:p w14:paraId="3E372CB1" w14:textId="77777777" w:rsidR="00FB174C" w:rsidRDefault="00FB174C" w:rsidP="00FB174C">
            <w:pPr>
              <w:pStyle w:val="Normal1"/>
            </w:pPr>
            <w:r>
              <w:rPr>
                <w:rFonts w:ascii="Gotham Book" w:eastAsia="Gotham Book" w:hAnsi="Gotham Book" w:cs="Gotham Book"/>
                <w:b/>
                <w:smallCaps/>
                <w:color w:val="00A99D"/>
              </w:rPr>
              <w:t>SUMMARY:</w:t>
            </w:r>
          </w:p>
        </w:tc>
        <w:tc>
          <w:tcPr>
            <w:tcW w:w="8010" w:type="dxa"/>
          </w:tcPr>
          <w:p w14:paraId="377E1CD1" w14:textId="3B35A721" w:rsidR="000427A4" w:rsidRPr="00277789" w:rsidRDefault="00284B96" w:rsidP="00122837">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Gain tools for turning books and stori</w:t>
            </w:r>
            <w:r w:rsidR="00272E12" w:rsidRPr="00277789">
              <w:rPr>
                <w:rFonts w:ascii="Helvetica" w:eastAsia="Helvetica Neue" w:hAnsi="Helvetica" w:cs="Helvetica Neue"/>
                <w:sz w:val="20"/>
                <w:szCs w:val="20"/>
              </w:rPr>
              <w:t xml:space="preserve">es into interactive experiences. </w:t>
            </w:r>
          </w:p>
          <w:p w14:paraId="7E39B4C1" w14:textId="77777777" w:rsidR="00FB174C" w:rsidRDefault="00284B96" w:rsidP="00272E12">
            <w:pPr>
              <w:pStyle w:val="Normal1"/>
              <w:rPr>
                <w:rFonts w:ascii="Helvetica" w:eastAsia="Helvetica Neue" w:hAnsi="Helvetica" w:cs="Helvetica Neue"/>
                <w:i/>
                <w:sz w:val="20"/>
                <w:szCs w:val="20"/>
              </w:rPr>
            </w:pPr>
            <w:r w:rsidRPr="00277789">
              <w:rPr>
                <w:rFonts w:ascii="Helvetica" w:eastAsia="Helvetica Neue" w:hAnsi="Helvetica" w:cs="Helvetica Neue"/>
                <w:sz w:val="20"/>
                <w:szCs w:val="20"/>
              </w:rPr>
              <w:t xml:space="preserve">Use stories and books to enhance and inspire creative programming.  </w:t>
            </w:r>
            <w:r w:rsidR="00FB174C" w:rsidRPr="00277789">
              <w:rPr>
                <w:rFonts w:ascii="Helvetica" w:eastAsia="Helvetica Neue" w:hAnsi="Helvetica" w:cs="Helvetica Neue"/>
                <w:i/>
                <w:sz w:val="20"/>
                <w:szCs w:val="20"/>
              </w:rPr>
              <w:t>Submitted by</w:t>
            </w:r>
            <w:r w:rsidR="00FB174C" w:rsidRPr="00277789">
              <w:rPr>
                <w:rFonts w:ascii="Helvetica" w:eastAsia="Helvetica Neue" w:hAnsi="Helvetica" w:cs="Helvetica Neue"/>
                <w:sz w:val="20"/>
                <w:szCs w:val="20"/>
              </w:rPr>
              <w:t xml:space="preserve"> </w:t>
            </w:r>
            <w:r w:rsidR="00122837" w:rsidRPr="00277789">
              <w:rPr>
                <w:rFonts w:ascii="Helvetica" w:eastAsia="Helvetica Neue" w:hAnsi="Helvetica" w:cs="Helvetica Neue"/>
                <w:i/>
                <w:sz w:val="20"/>
                <w:szCs w:val="20"/>
              </w:rPr>
              <w:t>Asya Gribov</w:t>
            </w:r>
          </w:p>
          <w:p w14:paraId="5EECFD5F" w14:textId="1962CC06" w:rsidR="00277789" w:rsidRPr="00277789" w:rsidRDefault="00277789" w:rsidP="00272E12">
            <w:pPr>
              <w:pStyle w:val="Normal1"/>
              <w:rPr>
                <w:rFonts w:ascii="Helvetica" w:eastAsia="Helvetica Neue" w:hAnsi="Helvetica" w:cs="Helvetica Neue"/>
                <w:sz w:val="20"/>
                <w:szCs w:val="20"/>
              </w:rPr>
            </w:pPr>
          </w:p>
        </w:tc>
      </w:tr>
      <w:tr w:rsidR="00FB174C" w14:paraId="6017B642" w14:textId="77777777" w:rsidTr="00FB174C">
        <w:trPr>
          <w:trHeight w:val="460"/>
        </w:trPr>
        <w:tc>
          <w:tcPr>
            <w:tcW w:w="1980" w:type="dxa"/>
          </w:tcPr>
          <w:p w14:paraId="3D0251FF" w14:textId="07AF4294" w:rsidR="00FB174C" w:rsidRDefault="00FB174C" w:rsidP="00FB174C">
            <w:pPr>
              <w:pStyle w:val="Normal1"/>
            </w:pPr>
            <w:r>
              <w:rPr>
                <w:rFonts w:ascii="Gotham Book" w:eastAsia="Gotham Book" w:hAnsi="Gotham Book" w:cs="Gotham Book"/>
                <w:b/>
                <w:smallCaps/>
                <w:color w:val="00A99D"/>
              </w:rPr>
              <w:t>TOPIC(S):</w:t>
            </w:r>
          </w:p>
        </w:tc>
        <w:tc>
          <w:tcPr>
            <w:tcW w:w="8010" w:type="dxa"/>
          </w:tcPr>
          <w:p w14:paraId="1D1083EC" w14:textId="77777777" w:rsidR="00122837" w:rsidRPr="00277789" w:rsidRDefault="00122837" w:rsidP="00122837">
            <w:pPr>
              <w:pStyle w:val="Normal1"/>
              <w:rPr>
                <w:rFonts w:ascii="Helvetica" w:eastAsia="Helvetica Neue" w:hAnsi="Helvetica" w:cs="Helvetica Neue"/>
                <w:sz w:val="20"/>
                <w:szCs w:val="20"/>
              </w:rPr>
            </w:pPr>
            <w:bookmarkStart w:id="0" w:name="_gjdgxs" w:colFirst="0" w:colLast="0"/>
            <w:bookmarkEnd w:id="0"/>
            <w:r w:rsidRPr="00277789">
              <w:rPr>
                <w:rFonts w:ascii="Helvetica" w:eastAsia="Helvetica Neue" w:hAnsi="Helvetica" w:cs="Helvetica Neue"/>
                <w:sz w:val="20"/>
                <w:szCs w:val="20"/>
              </w:rPr>
              <w:t>Storytelling</w:t>
            </w:r>
          </w:p>
          <w:p w14:paraId="314C3F3E" w14:textId="77777777" w:rsidR="00122837" w:rsidRDefault="00122837" w:rsidP="00122837">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 xml:space="preserve">Young Campers </w:t>
            </w:r>
          </w:p>
          <w:p w14:paraId="1DA1B7DF" w14:textId="06D84142" w:rsidR="00277789" w:rsidRPr="00277789" w:rsidRDefault="00277789" w:rsidP="00122837">
            <w:pPr>
              <w:pStyle w:val="Normal1"/>
              <w:rPr>
                <w:rFonts w:ascii="Helvetica" w:eastAsia="Helvetica Neue" w:hAnsi="Helvetica" w:cs="Helvetica Neue"/>
                <w:sz w:val="20"/>
                <w:szCs w:val="20"/>
              </w:rPr>
            </w:pPr>
          </w:p>
        </w:tc>
      </w:tr>
      <w:tr w:rsidR="00FB174C" w14:paraId="770C30E7" w14:textId="77777777" w:rsidTr="00FB174C">
        <w:trPr>
          <w:trHeight w:val="460"/>
        </w:trPr>
        <w:tc>
          <w:tcPr>
            <w:tcW w:w="1980" w:type="dxa"/>
          </w:tcPr>
          <w:p w14:paraId="08B7F06D" w14:textId="77777777" w:rsidR="00FB174C" w:rsidRDefault="00FB174C" w:rsidP="00FB174C">
            <w:pPr>
              <w:pStyle w:val="Normal1"/>
            </w:pPr>
            <w:r>
              <w:rPr>
                <w:rFonts w:ascii="Gotham Book" w:eastAsia="Gotham Book" w:hAnsi="Gotham Book" w:cs="Gotham Book"/>
                <w:b/>
                <w:smallCaps/>
                <w:color w:val="00A99D"/>
              </w:rPr>
              <w:t>LEARNING OBJECTIVE:</w:t>
            </w:r>
          </w:p>
        </w:tc>
        <w:tc>
          <w:tcPr>
            <w:tcW w:w="8010" w:type="dxa"/>
          </w:tcPr>
          <w:p w14:paraId="3B8AF035" w14:textId="7A9DDB8C" w:rsidR="00FB174C" w:rsidRDefault="005B3B89" w:rsidP="00284B96">
            <w:pPr>
              <w:rPr>
                <w:rFonts w:ascii="Helvetica" w:eastAsia="Helvetica Neue" w:hAnsi="Helvetica" w:cs="Helvetica Neue"/>
                <w:sz w:val="20"/>
                <w:szCs w:val="20"/>
              </w:rPr>
            </w:pPr>
            <w:r w:rsidRPr="00277789">
              <w:rPr>
                <w:rFonts w:ascii="Helvetica" w:eastAsia="Helvetica Neue" w:hAnsi="Helvetica" w:cs="Helvetica Neue"/>
                <w:sz w:val="20"/>
                <w:szCs w:val="20"/>
              </w:rPr>
              <w:t xml:space="preserve">Participants will gain ideas </w:t>
            </w:r>
            <w:r w:rsidR="00277789">
              <w:rPr>
                <w:rFonts w:ascii="Helvetica" w:eastAsia="Helvetica Neue" w:hAnsi="Helvetica" w:cs="Helvetica Neue"/>
                <w:sz w:val="20"/>
                <w:szCs w:val="20"/>
              </w:rPr>
              <w:t>about</w:t>
            </w:r>
            <w:r w:rsidRPr="00277789">
              <w:rPr>
                <w:rFonts w:ascii="Helvetica" w:eastAsia="Helvetica Neue" w:hAnsi="Helvetica" w:cs="Helvetica Neue"/>
                <w:sz w:val="20"/>
                <w:szCs w:val="20"/>
              </w:rPr>
              <w:t xml:space="preserve"> how to use stories to create different types of programs in camp. </w:t>
            </w:r>
          </w:p>
          <w:p w14:paraId="138F2F09" w14:textId="55230530" w:rsidR="00277789" w:rsidRPr="00277789" w:rsidRDefault="00277789" w:rsidP="00284B96">
            <w:pPr>
              <w:rPr>
                <w:rFonts w:ascii="Helvetica" w:eastAsia="Helvetica Neue" w:hAnsi="Helvetica" w:cs="Helvetica Neue"/>
                <w:sz w:val="20"/>
                <w:szCs w:val="20"/>
              </w:rPr>
            </w:pPr>
          </w:p>
        </w:tc>
      </w:tr>
      <w:tr w:rsidR="00FB174C" w14:paraId="33EAB0A3" w14:textId="77777777" w:rsidTr="00FB174C">
        <w:trPr>
          <w:trHeight w:val="460"/>
        </w:trPr>
        <w:tc>
          <w:tcPr>
            <w:tcW w:w="1980" w:type="dxa"/>
          </w:tcPr>
          <w:p w14:paraId="29BCF672" w14:textId="77777777" w:rsidR="00FB174C" w:rsidRDefault="00FB174C" w:rsidP="00FB174C">
            <w:pPr>
              <w:pStyle w:val="Normal1"/>
            </w:pPr>
            <w:r>
              <w:rPr>
                <w:rFonts w:ascii="Gotham Book" w:eastAsia="Gotham Book" w:hAnsi="Gotham Book" w:cs="Gotham Book"/>
                <w:b/>
                <w:smallCaps/>
                <w:color w:val="00A99D"/>
              </w:rPr>
              <w:t>AUDIENCE:</w:t>
            </w:r>
          </w:p>
        </w:tc>
        <w:tc>
          <w:tcPr>
            <w:tcW w:w="8010" w:type="dxa"/>
          </w:tcPr>
          <w:p w14:paraId="514735E0" w14:textId="6049E51E" w:rsidR="00FB174C" w:rsidRPr="00277789" w:rsidRDefault="00284B96" w:rsidP="00284B96">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 xml:space="preserve">Small group, bunk, any ages </w:t>
            </w:r>
          </w:p>
        </w:tc>
      </w:tr>
      <w:tr w:rsidR="00FB174C" w14:paraId="78390CA2" w14:textId="77777777" w:rsidTr="00FB174C">
        <w:trPr>
          <w:trHeight w:val="460"/>
        </w:trPr>
        <w:tc>
          <w:tcPr>
            <w:tcW w:w="1980" w:type="dxa"/>
          </w:tcPr>
          <w:p w14:paraId="4D872406" w14:textId="77777777" w:rsidR="00FB174C" w:rsidRDefault="00FB174C" w:rsidP="00FB174C">
            <w:pPr>
              <w:pStyle w:val="Normal1"/>
            </w:pPr>
            <w:r>
              <w:rPr>
                <w:rFonts w:ascii="Gotham Book" w:eastAsia="Gotham Book" w:hAnsi="Gotham Book" w:cs="Gotham Book"/>
                <w:b/>
                <w:smallCaps/>
                <w:color w:val="00A99D"/>
              </w:rPr>
              <w:t>TIMING:</w:t>
            </w:r>
          </w:p>
        </w:tc>
        <w:tc>
          <w:tcPr>
            <w:tcW w:w="8010" w:type="dxa"/>
          </w:tcPr>
          <w:p w14:paraId="547DC69B" w14:textId="77777777" w:rsidR="00FB174C" w:rsidRPr="00277789" w:rsidRDefault="00122837" w:rsidP="00122837">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 xml:space="preserve">90 minutes </w:t>
            </w:r>
          </w:p>
        </w:tc>
      </w:tr>
      <w:tr w:rsidR="00FB174C" w14:paraId="140B9279" w14:textId="77777777" w:rsidTr="00FB174C">
        <w:trPr>
          <w:trHeight w:val="460"/>
        </w:trPr>
        <w:tc>
          <w:tcPr>
            <w:tcW w:w="1980" w:type="dxa"/>
          </w:tcPr>
          <w:p w14:paraId="3FA6AB5F" w14:textId="77777777" w:rsidR="00FB174C" w:rsidRDefault="00FB174C" w:rsidP="00FB174C">
            <w:pPr>
              <w:pStyle w:val="Normal1"/>
            </w:pPr>
            <w:r>
              <w:rPr>
                <w:rFonts w:ascii="Gotham Book" w:eastAsia="Gotham Book" w:hAnsi="Gotham Book" w:cs="Gotham Book"/>
                <w:b/>
                <w:smallCaps/>
                <w:color w:val="00A99D"/>
              </w:rPr>
              <w:t>APPENDICES:</w:t>
            </w:r>
          </w:p>
        </w:tc>
        <w:tc>
          <w:tcPr>
            <w:tcW w:w="8010" w:type="dxa"/>
          </w:tcPr>
          <w:p w14:paraId="7168110F" w14:textId="77777777" w:rsidR="00277789" w:rsidRPr="00277789" w:rsidRDefault="00277789" w:rsidP="00277789">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 xml:space="preserve">Handout 1 – Literary Quotes Matching </w:t>
            </w:r>
          </w:p>
          <w:p w14:paraId="0DE7A1DE" w14:textId="078ADEA7" w:rsidR="00342E8D" w:rsidRPr="00277789" w:rsidRDefault="00277789" w:rsidP="00FB174C">
            <w:pPr>
              <w:pStyle w:val="Normal1"/>
              <w:rPr>
                <w:rFonts w:ascii="Helvetica" w:eastAsia="Helvetica Neue" w:hAnsi="Helvetica" w:cs="Helvetica Neue"/>
                <w:sz w:val="20"/>
                <w:szCs w:val="20"/>
              </w:rPr>
            </w:pPr>
            <w:r>
              <w:rPr>
                <w:rFonts w:ascii="Helvetica" w:eastAsia="Helvetica Neue" w:hAnsi="Helvetica" w:cs="Helvetica Neue"/>
                <w:sz w:val="20"/>
                <w:szCs w:val="20"/>
              </w:rPr>
              <w:t>Handout 2 – It Could B</w:t>
            </w:r>
            <w:r w:rsidR="00342E8D" w:rsidRPr="00277789">
              <w:rPr>
                <w:rFonts w:ascii="Helvetica" w:eastAsia="Helvetica Neue" w:hAnsi="Helvetica" w:cs="Helvetica Neue"/>
                <w:sz w:val="20"/>
                <w:szCs w:val="20"/>
              </w:rPr>
              <w:t xml:space="preserve">e Worse </w:t>
            </w:r>
          </w:p>
          <w:p w14:paraId="6B9EF289" w14:textId="77777777" w:rsidR="0043470D" w:rsidRDefault="00272E12" w:rsidP="00272E12">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Handout 3- The Treasure</w:t>
            </w:r>
          </w:p>
          <w:p w14:paraId="7809338D" w14:textId="5C2DFF10" w:rsidR="00277789" w:rsidRPr="00277789" w:rsidRDefault="00277789" w:rsidP="00272E12">
            <w:pPr>
              <w:pStyle w:val="Normal1"/>
              <w:rPr>
                <w:rFonts w:ascii="Helvetica" w:eastAsia="Helvetica Neue" w:hAnsi="Helvetica" w:cs="Helvetica Neue"/>
                <w:sz w:val="20"/>
                <w:szCs w:val="20"/>
              </w:rPr>
            </w:pPr>
          </w:p>
        </w:tc>
      </w:tr>
      <w:tr w:rsidR="00FB174C" w14:paraId="5A08B619" w14:textId="77777777" w:rsidTr="00FB174C">
        <w:trPr>
          <w:trHeight w:val="460"/>
        </w:trPr>
        <w:tc>
          <w:tcPr>
            <w:tcW w:w="1980" w:type="dxa"/>
          </w:tcPr>
          <w:p w14:paraId="1AFEF550" w14:textId="39AFDE65" w:rsidR="00FB174C" w:rsidRDefault="00FB174C" w:rsidP="00FB174C">
            <w:pPr>
              <w:pStyle w:val="Normal1"/>
            </w:pPr>
            <w:r>
              <w:rPr>
                <w:rFonts w:ascii="Gotham Book" w:eastAsia="Gotham Book" w:hAnsi="Gotham Book" w:cs="Gotham Book"/>
                <w:b/>
                <w:smallCaps/>
                <w:color w:val="00A99D"/>
              </w:rPr>
              <w:t>MATERIALS NEEDED:</w:t>
            </w:r>
          </w:p>
        </w:tc>
        <w:tc>
          <w:tcPr>
            <w:tcW w:w="8010" w:type="dxa"/>
          </w:tcPr>
          <w:p w14:paraId="0DA659A0" w14:textId="50C1D34F" w:rsidR="00A46E37" w:rsidRPr="00277789" w:rsidRDefault="00277789" w:rsidP="00342E8D">
            <w:pPr>
              <w:pStyle w:val="Normal1"/>
              <w:rPr>
                <w:rFonts w:ascii="Helvetica" w:eastAsia="Helvetica Neue" w:hAnsi="Helvetica" w:cs="Helvetica Neue"/>
                <w:sz w:val="20"/>
                <w:szCs w:val="20"/>
              </w:rPr>
            </w:pPr>
            <w:r>
              <w:rPr>
                <w:rFonts w:ascii="Helvetica" w:eastAsia="Helvetica Neue" w:hAnsi="Helvetica" w:cs="Helvetica Neue"/>
                <w:sz w:val="20"/>
                <w:szCs w:val="20"/>
              </w:rPr>
              <w:t>Masking tape, n</w:t>
            </w:r>
            <w:r w:rsidR="00342E8D" w:rsidRPr="00277789">
              <w:rPr>
                <w:rFonts w:ascii="Helvetica" w:eastAsia="Helvetica Neue" w:hAnsi="Helvetica" w:cs="Helvetica Neue"/>
                <w:sz w:val="20"/>
                <w:szCs w:val="20"/>
              </w:rPr>
              <w:t>ame tags or index cards</w:t>
            </w:r>
            <w:r>
              <w:rPr>
                <w:rFonts w:ascii="Helvetica" w:eastAsia="Helvetica Neue" w:hAnsi="Helvetica" w:cs="Helvetica Neue"/>
                <w:sz w:val="20"/>
                <w:szCs w:val="20"/>
              </w:rPr>
              <w:t>, h</w:t>
            </w:r>
            <w:r w:rsidR="00284B96" w:rsidRPr="00277789">
              <w:rPr>
                <w:rFonts w:ascii="Helvetica" w:eastAsia="Helvetica Neue" w:hAnsi="Helvetica" w:cs="Helvetica Neue"/>
                <w:sz w:val="20"/>
                <w:szCs w:val="20"/>
              </w:rPr>
              <w:t>andouts</w:t>
            </w:r>
            <w:r>
              <w:rPr>
                <w:rFonts w:ascii="Helvetica" w:eastAsia="Helvetica Neue" w:hAnsi="Helvetica" w:cs="Helvetica Neue"/>
                <w:sz w:val="20"/>
                <w:szCs w:val="20"/>
              </w:rPr>
              <w:t>, t</w:t>
            </w:r>
            <w:r w:rsidR="00C31FDE" w:rsidRPr="00277789">
              <w:rPr>
                <w:rFonts w:ascii="Helvetica" w:eastAsia="Helvetica Neue" w:hAnsi="Helvetica" w:cs="Helvetica Neue"/>
                <w:sz w:val="20"/>
                <w:szCs w:val="20"/>
              </w:rPr>
              <w:t>ransparency</w:t>
            </w:r>
            <w:r w:rsidR="00AE09F1" w:rsidRPr="00277789">
              <w:rPr>
                <w:rFonts w:ascii="Helvetica" w:eastAsia="Helvetica Neue" w:hAnsi="Helvetica" w:cs="Helvetica Neue"/>
                <w:sz w:val="20"/>
                <w:szCs w:val="20"/>
              </w:rPr>
              <w:t xml:space="preserve"> </w:t>
            </w:r>
            <w:r>
              <w:rPr>
                <w:rFonts w:ascii="Helvetica" w:eastAsia="Helvetica Neue" w:hAnsi="Helvetica" w:cs="Helvetica Neue"/>
                <w:sz w:val="20"/>
                <w:szCs w:val="20"/>
              </w:rPr>
              <w:t>s</w:t>
            </w:r>
            <w:r w:rsidR="00AE09F1" w:rsidRPr="00277789">
              <w:rPr>
                <w:rFonts w:ascii="Helvetica" w:eastAsia="Helvetica Neue" w:hAnsi="Helvetica" w:cs="Helvetica Neue"/>
                <w:sz w:val="20"/>
                <w:szCs w:val="20"/>
              </w:rPr>
              <w:t xml:space="preserve">heets </w:t>
            </w:r>
            <w:r w:rsidR="00272E12" w:rsidRPr="00277789">
              <w:rPr>
                <w:rFonts w:ascii="Helvetica" w:eastAsia="Helvetica Neue" w:hAnsi="Helvetica" w:cs="Helvetica Neue"/>
                <w:sz w:val="20"/>
                <w:szCs w:val="20"/>
              </w:rPr>
              <w:t>or print outs of photographs of landscapes at camp</w:t>
            </w:r>
            <w:r>
              <w:rPr>
                <w:rFonts w:ascii="Helvetica" w:eastAsia="Helvetica Neue" w:hAnsi="Helvetica" w:cs="Helvetica Neue"/>
                <w:sz w:val="20"/>
                <w:szCs w:val="20"/>
              </w:rPr>
              <w:t xml:space="preserve">, </w:t>
            </w:r>
            <w:r w:rsidR="00272E12" w:rsidRPr="00277789">
              <w:rPr>
                <w:rFonts w:ascii="Helvetica" w:eastAsia="Helvetica Neue" w:hAnsi="Helvetica" w:cs="Helvetica Neue"/>
                <w:sz w:val="20"/>
                <w:szCs w:val="20"/>
              </w:rPr>
              <w:t>Sharpies</w:t>
            </w:r>
            <w:r>
              <w:rPr>
                <w:rFonts w:ascii="Helvetica" w:eastAsia="Helvetica Neue" w:hAnsi="Helvetica" w:cs="Helvetica Neue"/>
                <w:sz w:val="20"/>
                <w:szCs w:val="20"/>
              </w:rPr>
              <w:t xml:space="preserve">, Book </w:t>
            </w:r>
            <w:r w:rsidR="00A46E37" w:rsidRPr="00277789">
              <w:rPr>
                <w:rFonts w:ascii="Helvetica" w:eastAsia="Helvetica Neue" w:hAnsi="Helvetica" w:cs="Helvetica Neue"/>
                <w:i/>
                <w:sz w:val="20"/>
                <w:szCs w:val="20"/>
              </w:rPr>
              <w:t>Flotsam</w:t>
            </w:r>
          </w:p>
          <w:p w14:paraId="4215D13C" w14:textId="6C0ABC42" w:rsidR="00342E8D" w:rsidRPr="00277789" w:rsidRDefault="00342E8D" w:rsidP="00342E8D">
            <w:pPr>
              <w:pStyle w:val="Normal1"/>
              <w:rPr>
                <w:rFonts w:ascii="Helvetica" w:eastAsia="Helvetica Neue" w:hAnsi="Helvetica" w:cs="Helvetica Neue"/>
                <w:sz w:val="20"/>
                <w:szCs w:val="20"/>
              </w:rPr>
            </w:pPr>
          </w:p>
        </w:tc>
      </w:tr>
      <w:tr w:rsidR="00FB174C" w14:paraId="542D000E" w14:textId="77777777" w:rsidTr="00FB174C">
        <w:trPr>
          <w:trHeight w:val="460"/>
        </w:trPr>
        <w:tc>
          <w:tcPr>
            <w:tcW w:w="1980" w:type="dxa"/>
          </w:tcPr>
          <w:p w14:paraId="1B3ECBFA" w14:textId="41ADD5AE" w:rsidR="00FB174C" w:rsidRDefault="00FB174C" w:rsidP="00FB174C">
            <w:pPr>
              <w:pStyle w:val="Normal1"/>
            </w:pPr>
            <w:r>
              <w:rPr>
                <w:rFonts w:ascii="Gotham Book" w:eastAsia="Gotham Book" w:hAnsi="Gotham Book" w:cs="Gotham Book"/>
                <w:b/>
                <w:smallCaps/>
                <w:color w:val="00A99D"/>
                <w:sz w:val="22"/>
                <w:szCs w:val="22"/>
              </w:rPr>
              <w:t>SET-UP DETAILS:</w:t>
            </w:r>
          </w:p>
        </w:tc>
        <w:tc>
          <w:tcPr>
            <w:tcW w:w="8010" w:type="dxa"/>
          </w:tcPr>
          <w:p w14:paraId="50973730" w14:textId="70493B84" w:rsidR="00FB174C" w:rsidRPr="00277789" w:rsidRDefault="00284B96" w:rsidP="00277789">
            <w:pPr>
              <w:pStyle w:val="Normal1"/>
              <w:rPr>
                <w:rFonts w:ascii="Helvetica" w:eastAsia="Helvetica Neue" w:hAnsi="Helvetica" w:cs="Helvetica Neue"/>
                <w:sz w:val="20"/>
                <w:szCs w:val="20"/>
              </w:rPr>
            </w:pPr>
            <w:r w:rsidRPr="00277789">
              <w:rPr>
                <w:rFonts w:ascii="Helvetica" w:eastAsia="Helvetica Neue" w:hAnsi="Helvetica" w:cs="Helvetica Neue"/>
                <w:sz w:val="20"/>
                <w:szCs w:val="20"/>
              </w:rPr>
              <w:t xml:space="preserve">Pages </w:t>
            </w:r>
            <w:r w:rsidR="00272E12" w:rsidRPr="00277789">
              <w:rPr>
                <w:rFonts w:ascii="Helvetica" w:eastAsia="Helvetica Neue" w:hAnsi="Helvetica" w:cs="Helvetica Neue"/>
                <w:sz w:val="20"/>
                <w:szCs w:val="20"/>
              </w:rPr>
              <w:t>from a selected story (Handout 3</w:t>
            </w:r>
            <w:r w:rsidRPr="00277789">
              <w:rPr>
                <w:rFonts w:ascii="Helvetica" w:eastAsia="Helvetica Neue" w:hAnsi="Helvetica" w:cs="Helvetica Neue"/>
                <w:sz w:val="20"/>
                <w:szCs w:val="20"/>
              </w:rPr>
              <w:t>) need to be hu</w:t>
            </w:r>
            <w:r w:rsidR="00272E12" w:rsidRPr="00277789">
              <w:rPr>
                <w:rFonts w:ascii="Helvetica" w:eastAsia="Helvetica Neue" w:hAnsi="Helvetica" w:cs="Helvetica Neue"/>
                <w:sz w:val="20"/>
                <w:szCs w:val="20"/>
              </w:rPr>
              <w:t xml:space="preserve">ng along a walking </w:t>
            </w:r>
            <w:r w:rsidR="00277789">
              <w:rPr>
                <w:rFonts w:ascii="Helvetica" w:eastAsia="Helvetica Neue" w:hAnsi="Helvetica" w:cs="Helvetica Neue"/>
                <w:sz w:val="20"/>
                <w:szCs w:val="20"/>
              </w:rPr>
              <w:t xml:space="preserve">or hiking </w:t>
            </w:r>
            <w:r w:rsidR="00272E12" w:rsidRPr="00277789">
              <w:rPr>
                <w:rFonts w:ascii="Helvetica" w:eastAsia="Helvetica Neue" w:hAnsi="Helvetica" w:cs="Helvetica Neue"/>
                <w:sz w:val="20"/>
                <w:szCs w:val="20"/>
              </w:rPr>
              <w:t xml:space="preserve">path. </w:t>
            </w:r>
            <w:r w:rsidRPr="00277789">
              <w:rPr>
                <w:rFonts w:ascii="Helvetica" w:eastAsia="Helvetica Neue" w:hAnsi="Helvetica" w:cs="Helvetica Neue"/>
                <w:sz w:val="20"/>
                <w:szCs w:val="20"/>
              </w:rPr>
              <w:t xml:space="preserve">  </w:t>
            </w:r>
          </w:p>
        </w:tc>
      </w:tr>
    </w:tbl>
    <w:p w14:paraId="42FF5522" w14:textId="77777777" w:rsidR="00277789" w:rsidRDefault="00277789" w:rsidP="00E5391F">
      <w:pPr>
        <w:pStyle w:val="Normal1"/>
        <w:rPr>
          <w:rFonts w:ascii="Gotham Book" w:eastAsia="Gotham Book" w:hAnsi="Gotham Book" w:cs="Gotham Book"/>
          <w:b/>
          <w:smallCaps/>
        </w:rPr>
      </w:pPr>
    </w:p>
    <w:p w14:paraId="05BF3581" w14:textId="33619E36" w:rsidR="00E5391F" w:rsidRDefault="00E5391F" w:rsidP="00E5391F">
      <w:pPr>
        <w:pStyle w:val="Normal1"/>
      </w:pPr>
      <w:r>
        <w:rPr>
          <w:rFonts w:ascii="Gotham Book" w:eastAsia="Gotham Book" w:hAnsi="Gotham Book" w:cs="Gotham Book"/>
          <w:b/>
          <w:smallCaps/>
        </w:rPr>
        <w:t>Session Timeline &amp; Outline:</w:t>
      </w:r>
    </w:p>
    <w:p w14:paraId="2DC4175F" w14:textId="77777777" w:rsidR="00847421" w:rsidRPr="00847421" w:rsidRDefault="00847421" w:rsidP="00847421">
      <w:pPr>
        <w:widowControl/>
        <w:rPr>
          <w:rFonts w:ascii="Times" w:eastAsia="Times New Roman" w:hAnsi="Times" w:cs="Times New Roman"/>
          <w:color w:val="auto"/>
          <w:sz w:val="20"/>
          <w:szCs w:val="20"/>
        </w:rPr>
      </w:pPr>
    </w:p>
    <w:p w14:paraId="60EE56EA" w14:textId="0E1DAF10" w:rsidR="005B3B89" w:rsidRPr="00277789" w:rsidRDefault="00847421" w:rsidP="005B3B89">
      <w:pPr>
        <w:widowControl/>
        <w:jc w:val="both"/>
        <w:rPr>
          <w:rFonts w:ascii="Helvetica" w:eastAsiaTheme="minorEastAsia" w:hAnsi="Helvetica" w:cs="Times New Roman"/>
          <w:b/>
          <w:sz w:val="20"/>
          <w:szCs w:val="20"/>
        </w:rPr>
      </w:pPr>
      <w:r w:rsidRPr="00277789">
        <w:rPr>
          <w:rFonts w:ascii="Helvetica" w:eastAsiaTheme="minorEastAsia" w:hAnsi="Helvetica" w:cs="Times New Roman"/>
          <w:b/>
          <w:bCs/>
          <w:sz w:val="20"/>
          <w:szCs w:val="20"/>
        </w:rPr>
        <w:t>Ice Breaker:</w:t>
      </w:r>
      <w:r w:rsidRPr="00277789">
        <w:rPr>
          <w:rFonts w:ascii="Helvetica" w:eastAsiaTheme="minorEastAsia" w:hAnsi="Helvetica" w:cs="Times New Roman"/>
          <w:b/>
          <w:sz w:val="20"/>
          <w:szCs w:val="20"/>
        </w:rPr>
        <w:t xml:space="preserve"> (10-15 minutes)   </w:t>
      </w:r>
    </w:p>
    <w:p w14:paraId="1CD32CD7" w14:textId="775242C8" w:rsidR="00C07575" w:rsidRPr="00277789" w:rsidRDefault="00C07575" w:rsidP="00284B96">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Match the quote with the book. Participants receive either an author and book or a quote. They must walk around the room to find a match. </w:t>
      </w:r>
      <w:r w:rsidR="00272E12" w:rsidRPr="00277789">
        <w:rPr>
          <w:rFonts w:ascii="Helvetica" w:eastAsiaTheme="minorEastAsia" w:hAnsi="Helvetica" w:cs="Times New Roman"/>
          <w:sz w:val="20"/>
          <w:szCs w:val="20"/>
        </w:rPr>
        <w:t xml:space="preserve"> (Handout 1</w:t>
      </w:r>
      <w:r w:rsidR="00150BAD" w:rsidRPr="00277789">
        <w:rPr>
          <w:rFonts w:ascii="Helvetica" w:eastAsiaTheme="minorEastAsia" w:hAnsi="Helvetica" w:cs="Times New Roman"/>
          <w:sz w:val="20"/>
          <w:szCs w:val="20"/>
        </w:rPr>
        <w:t>)</w:t>
      </w:r>
    </w:p>
    <w:p w14:paraId="2BFD353A" w14:textId="77777777" w:rsidR="00284B96" w:rsidRPr="00277789" w:rsidRDefault="00284B96" w:rsidP="00284B96">
      <w:pPr>
        <w:pStyle w:val="Normal1"/>
        <w:rPr>
          <w:rFonts w:ascii="Helvetica" w:eastAsiaTheme="minorEastAsia" w:hAnsi="Helvetica" w:cs="Times New Roman"/>
          <w:sz w:val="20"/>
          <w:szCs w:val="20"/>
        </w:rPr>
      </w:pPr>
    </w:p>
    <w:p w14:paraId="2BEFB74E" w14:textId="515D2F00" w:rsidR="00284B96" w:rsidRPr="00277789" w:rsidRDefault="009E4557" w:rsidP="00284B96">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 xml:space="preserve">Discussion Questions: </w:t>
      </w:r>
    </w:p>
    <w:p w14:paraId="53F3C8A2" w14:textId="77777777" w:rsidR="00277789" w:rsidRPr="00277789" w:rsidRDefault="00277789" w:rsidP="00277789">
      <w:pPr>
        <w:pStyle w:val="Normal1"/>
        <w:numPr>
          <w:ilvl w:val="0"/>
          <w:numId w:val="13"/>
        </w:numPr>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What are the benefits of incorporating books and stories into programs? </w:t>
      </w:r>
    </w:p>
    <w:p w14:paraId="2657FEE2" w14:textId="4705AC94" w:rsidR="00284B96" w:rsidRPr="00277789" w:rsidRDefault="00284B96" w:rsidP="00277789">
      <w:pPr>
        <w:pStyle w:val="Normal1"/>
        <w:numPr>
          <w:ilvl w:val="0"/>
          <w:numId w:val="13"/>
        </w:numPr>
        <w:rPr>
          <w:rFonts w:ascii="Helvetica" w:eastAsiaTheme="minorEastAsia" w:hAnsi="Helvetica" w:cs="Times New Roman"/>
          <w:sz w:val="20"/>
          <w:szCs w:val="20"/>
        </w:rPr>
      </w:pPr>
      <w:r w:rsidRPr="00277789">
        <w:rPr>
          <w:rFonts w:ascii="Helvetica" w:eastAsiaTheme="minorEastAsia" w:hAnsi="Helvetica" w:cs="Times New Roman"/>
          <w:sz w:val="20"/>
          <w:szCs w:val="20"/>
        </w:rPr>
        <w:t>What are some of the challenges of incorporating books or stories into programs?</w:t>
      </w:r>
    </w:p>
    <w:p w14:paraId="15C56776" w14:textId="77777777" w:rsidR="009E4557" w:rsidRPr="00277789" w:rsidRDefault="009E4557" w:rsidP="00284B96">
      <w:pPr>
        <w:pStyle w:val="Normal1"/>
        <w:rPr>
          <w:rFonts w:ascii="Helvetica" w:eastAsiaTheme="minorEastAsia" w:hAnsi="Helvetica" w:cs="Times New Roman"/>
          <w:sz w:val="20"/>
          <w:szCs w:val="20"/>
        </w:rPr>
      </w:pPr>
    </w:p>
    <w:p w14:paraId="45F7934F" w14:textId="77777777" w:rsidR="002D23B3" w:rsidRDefault="002D23B3" w:rsidP="00284B96">
      <w:pPr>
        <w:pStyle w:val="Normal1"/>
        <w:rPr>
          <w:rFonts w:ascii="Helvetica" w:eastAsiaTheme="minorEastAsia" w:hAnsi="Helvetica" w:cs="Times New Roman"/>
          <w:b/>
          <w:sz w:val="20"/>
          <w:szCs w:val="20"/>
        </w:rPr>
      </w:pPr>
    </w:p>
    <w:p w14:paraId="01455942" w14:textId="77777777" w:rsidR="002D23B3" w:rsidRDefault="002D23B3" w:rsidP="00284B96">
      <w:pPr>
        <w:pStyle w:val="Normal1"/>
        <w:rPr>
          <w:rFonts w:ascii="Helvetica" w:eastAsiaTheme="minorEastAsia" w:hAnsi="Helvetica" w:cs="Times New Roman"/>
          <w:b/>
          <w:sz w:val="20"/>
          <w:szCs w:val="20"/>
        </w:rPr>
      </w:pPr>
    </w:p>
    <w:p w14:paraId="642A43BA" w14:textId="77777777" w:rsidR="002D23B3" w:rsidRDefault="002D23B3" w:rsidP="00284B96">
      <w:pPr>
        <w:pStyle w:val="Normal1"/>
        <w:rPr>
          <w:rFonts w:ascii="Helvetica" w:eastAsiaTheme="minorEastAsia" w:hAnsi="Helvetica" w:cs="Times New Roman"/>
          <w:b/>
          <w:sz w:val="20"/>
          <w:szCs w:val="20"/>
        </w:rPr>
      </w:pPr>
    </w:p>
    <w:p w14:paraId="5EC906DA" w14:textId="77777777" w:rsidR="002D23B3" w:rsidRDefault="002D23B3" w:rsidP="00284B96">
      <w:pPr>
        <w:pStyle w:val="Normal1"/>
        <w:rPr>
          <w:rFonts w:ascii="Helvetica" w:eastAsiaTheme="minorEastAsia" w:hAnsi="Helvetica" w:cs="Times New Roman"/>
          <w:b/>
          <w:sz w:val="20"/>
          <w:szCs w:val="20"/>
        </w:rPr>
      </w:pPr>
    </w:p>
    <w:p w14:paraId="6FD5C1FD" w14:textId="44753041" w:rsidR="005B3B89" w:rsidRPr="00277789" w:rsidRDefault="005B3B89" w:rsidP="00284B96">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Impromptu Theater</w:t>
      </w:r>
      <w:r w:rsidR="00277789" w:rsidRPr="00277789">
        <w:rPr>
          <w:rFonts w:ascii="Helvetica" w:eastAsiaTheme="minorEastAsia" w:hAnsi="Helvetica" w:cs="Times New Roman"/>
          <w:b/>
          <w:sz w:val="20"/>
          <w:szCs w:val="20"/>
        </w:rPr>
        <w:t xml:space="preserve"> </w:t>
      </w:r>
      <w:r w:rsidRPr="00277789">
        <w:rPr>
          <w:rFonts w:ascii="Helvetica" w:eastAsiaTheme="minorEastAsia" w:hAnsi="Helvetica" w:cs="Times New Roman"/>
          <w:b/>
          <w:sz w:val="20"/>
          <w:szCs w:val="20"/>
        </w:rPr>
        <w:t xml:space="preserve">(20 minutes) </w:t>
      </w:r>
    </w:p>
    <w:p w14:paraId="76800BAE" w14:textId="535D25E0" w:rsidR="005B3B89" w:rsidRPr="00277789" w:rsidRDefault="00277789" w:rsidP="00284B96">
      <w:pPr>
        <w:pStyle w:val="Normal1"/>
        <w:rPr>
          <w:rFonts w:ascii="Helvetica" w:eastAsiaTheme="minorEastAsia" w:hAnsi="Helvetica" w:cs="Times New Roman"/>
          <w:sz w:val="20"/>
          <w:szCs w:val="20"/>
        </w:rPr>
      </w:pPr>
      <w:r>
        <w:rPr>
          <w:rFonts w:ascii="Helvetica" w:eastAsiaTheme="minorEastAsia" w:hAnsi="Helvetica" w:cs="Times New Roman"/>
          <w:sz w:val="20"/>
          <w:szCs w:val="20"/>
        </w:rPr>
        <w:t>“</w:t>
      </w:r>
      <w:r w:rsidR="005B3B89" w:rsidRPr="00277789">
        <w:rPr>
          <w:rFonts w:ascii="Helvetica" w:eastAsiaTheme="minorEastAsia" w:hAnsi="Helvetica" w:cs="Times New Roman"/>
          <w:sz w:val="20"/>
          <w:szCs w:val="20"/>
        </w:rPr>
        <w:t>It Could Always Be Worse</w:t>
      </w:r>
      <w:r>
        <w:rPr>
          <w:rFonts w:ascii="Helvetica" w:eastAsiaTheme="minorEastAsia" w:hAnsi="Helvetica" w:cs="Times New Roman"/>
          <w:sz w:val="20"/>
          <w:szCs w:val="20"/>
        </w:rPr>
        <w:t xml:space="preserve">” </w:t>
      </w:r>
      <w:r w:rsidR="005B3B89" w:rsidRPr="00277789">
        <w:rPr>
          <w:rFonts w:ascii="Helvetica" w:eastAsiaTheme="minorEastAsia" w:hAnsi="Helvetica" w:cs="Times New Roman"/>
          <w:sz w:val="20"/>
          <w:szCs w:val="20"/>
        </w:rPr>
        <w:t xml:space="preserve">A Yiddish Folktale </w:t>
      </w:r>
    </w:p>
    <w:p w14:paraId="294D0D52" w14:textId="0BA43B48" w:rsidR="005B3B89" w:rsidRPr="00277789" w:rsidRDefault="005B3B89" w:rsidP="00284B96">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Without telling participants what they are about to do, use masking tape to draw a square shape on the floor. The square sho</w:t>
      </w:r>
      <w:r w:rsidR="00277789">
        <w:rPr>
          <w:rFonts w:ascii="Helvetica" w:eastAsiaTheme="minorEastAsia" w:hAnsi="Helvetica" w:cs="Times New Roman"/>
          <w:sz w:val="20"/>
          <w:szCs w:val="20"/>
        </w:rPr>
        <w:t xml:space="preserve">uld be enough to fit 8 people. </w:t>
      </w:r>
      <w:r w:rsidRPr="00277789">
        <w:rPr>
          <w:rFonts w:ascii="Helvetica" w:eastAsiaTheme="minorEastAsia" w:hAnsi="Helvetica" w:cs="Times New Roman"/>
          <w:sz w:val="20"/>
          <w:szCs w:val="20"/>
        </w:rPr>
        <w:t>Give select participants pieces of paper with their character. (This can be large and taped to their body once their role is revealed.) Assign, or let participants choose, the roles of the old man, his wife, the children, the</w:t>
      </w:r>
      <w:r w:rsidRPr="00277789">
        <w:rPr>
          <w:rFonts w:ascii="Helvetica" w:hAnsi="Helvetica" w:cs="Times New Roman"/>
          <w:sz w:val="20"/>
          <w:szCs w:val="20"/>
        </w:rPr>
        <w:t xml:space="preserve"> </w:t>
      </w:r>
      <w:r w:rsidRPr="00277789">
        <w:rPr>
          <w:rFonts w:ascii="Helvetica" w:eastAsiaTheme="minorEastAsia" w:hAnsi="Helvetica" w:cs="Times New Roman"/>
          <w:sz w:val="20"/>
          <w:szCs w:val="20"/>
        </w:rPr>
        <w:t>rabbi, a child, two grandparents, a chicken, a goat, and a sheep. If the group has more participants, cast multiple chickens, goats, and sheep</w:t>
      </w:r>
      <w:r w:rsidR="00277789">
        <w:rPr>
          <w:rFonts w:ascii="Helvetica" w:eastAsiaTheme="minorEastAsia" w:hAnsi="Helvetica" w:cs="Times New Roman"/>
          <w:sz w:val="20"/>
          <w:szCs w:val="20"/>
        </w:rPr>
        <w:t>,</w:t>
      </w:r>
      <w:r w:rsidRPr="00277789">
        <w:rPr>
          <w:rFonts w:ascii="Helvetica" w:eastAsiaTheme="minorEastAsia" w:hAnsi="Helvetica" w:cs="Times New Roman"/>
          <w:sz w:val="20"/>
          <w:szCs w:val="20"/>
        </w:rPr>
        <w:t xml:space="preserve"> and other animals. The roles should be written on a piece of paper and not revealed to others. </w:t>
      </w:r>
      <w:r w:rsidR="00C07575" w:rsidRPr="00277789">
        <w:rPr>
          <w:rFonts w:ascii="Helvetica" w:eastAsiaTheme="minorEastAsia" w:hAnsi="Helvetica" w:cs="Times New Roman"/>
          <w:sz w:val="20"/>
          <w:szCs w:val="20"/>
        </w:rPr>
        <w:t xml:space="preserve">The </w:t>
      </w:r>
      <w:r w:rsidRPr="00277789">
        <w:rPr>
          <w:rFonts w:ascii="Helvetica" w:eastAsiaTheme="minorEastAsia" w:hAnsi="Helvetica" w:cs="Times New Roman"/>
          <w:sz w:val="20"/>
          <w:szCs w:val="20"/>
        </w:rPr>
        <w:t>narrator reads the story</w:t>
      </w:r>
      <w:r w:rsidR="00C07575" w:rsidRPr="00277789">
        <w:rPr>
          <w:rFonts w:ascii="Helvetica" w:eastAsiaTheme="minorEastAsia" w:hAnsi="Helvetica" w:cs="Times New Roman"/>
          <w:sz w:val="20"/>
          <w:szCs w:val="20"/>
        </w:rPr>
        <w:t xml:space="preserve"> (Handout 2)</w:t>
      </w:r>
      <w:r w:rsidRPr="00277789">
        <w:rPr>
          <w:rFonts w:ascii="Helvetica" w:eastAsiaTheme="minorEastAsia" w:hAnsi="Helvetica" w:cs="Times New Roman"/>
          <w:sz w:val="20"/>
          <w:szCs w:val="20"/>
        </w:rPr>
        <w:t xml:space="preserve">.  As each character is mentioned, the role is acted out by the participants who received that role.   </w:t>
      </w:r>
    </w:p>
    <w:p w14:paraId="0F5937BD" w14:textId="37DB19FC" w:rsidR="00AE09F1" w:rsidRDefault="00AE09F1" w:rsidP="00284B96">
      <w:pPr>
        <w:pStyle w:val="Normal1"/>
        <w:rPr>
          <w:rFonts w:ascii="Helvetica" w:eastAsiaTheme="minorEastAsia" w:hAnsi="Helvetica" w:cs="Times New Roman"/>
          <w:sz w:val="20"/>
          <w:szCs w:val="20"/>
        </w:rPr>
      </w:pPr>
    </w:p>
    <w:p w14:paraId="6B80B502" w14:textId="77777777" w:rsidR="00277789" w:rsidRPr="00277789" w:rsidRDefault="00277789" w:rsidP="00284B96">
      <w:pPr>
        <w:pStyle w:val="Normal1"/>
        <w:rPr>
          <w:rFonts w:ascii="Helvetica" w:eastAsiaTheme="minorEastAsia" w:hAnsi="Helvetica" w:cs="Times New Roman"/>
          <w:sz w:val="20"/>
          <w:szCs w:val="20"/>
        </w:rPr>
      </w:pPr>
    </w:p>
    <w:p w14:paraId="132C048A" w14:textId="77777777" w:rsidR="00AE09F1" w:rsidRPr="00277789" w:rsidRDefault="00AE09F1" w:rsidP="00AE09F1">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The Fantastical Life of Camp (30 minutes)</w:t>
      </w:r>
    </w:p>
    <w:p w14:paraId="76BD9D66" w14:textId="77777777" w:rsidR="00277789" w:rsidRDefault="00277789" w:rsidP="00AE09F1">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Prior to the activity, take pictures of various locations in camp. Print them out the full-page size.  </w:t>
      </w:r>
    </w:p>
    <w:p w14:paraId="0113AA47" w14:textId="77777777" w:rsidR="00277789" w:rsidRDefault="00277789" w:rsidP="00AE09F1">
      <w:pPr>
        <w:pStyle w:val="Normal1"/>
        <w:rPr>
          <w:rFonts w:ascii="Helvetica" w:eastAsiaTheme="minorEastAsia" w:hAnsi="Helvetica" w:cs="Times New Roman"/>
          <w:sz w:val="20"/>
          <w:szCs w:val="20"/>
        </w:rPr>
      </w:pPr>
    </w:p>
    <w:p w14:paraId="729AF9F0" w14:textId="634C4C30" w:rsidR="00AE09F1" w:rsidRPr="00277789" w:rsidRDefault="00AE09F1" w:rsidP="00AE09F1">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Participants look at </w:t>
      </w:r>
      <w:r w:rsidRPr="00277789">
        <w:rPr>
          <w:rFonts w:ascii="Helvetica" w:eastAsiaTheme="minorEastAsia" w:hAnsi="Helvetica" w:cs="Times New Roman"/>
          <w:i/>
          <w:sz w:val="20"/>
          <w:szCs w:val="20"/>
        </w:rPr>
        <w:t>Flotsam</w:t>
      </w:r>
      <w:r w:rsidR="00277789">
        <w:rPr>
          <w:rFonts w:ascii="Helvetica" w:eastAsiaTheme="minorEastAsia" w:hAnsi="Helvetica" w:cs="Times New Roman"/>
          <w:sz w:val="20"/>
          <w:szCs w:val="20"/>
        </w:rPr>
        <w:t xml:space="preserve"> by David </w:t>
      </w:r>
      <w:proofErr w:type="spellStart"/>
      <w:r w:rsidR="00277789">
        <w:rPr>
          <w:rFonts w:ascii="Helvetica" w:eastAsiaTheme="minorEastAsia" w:hAnsi="Helvetica" w:cs="Times New Roman"/>
          <w:sz w:val="20"/>
          <w:szCs w:val="20"/>
        </w:rPr>
        <w:t>Wiesner</w:t>
      </w:r>
      <w:proofErr w:type="spellEnd"/>
      <w:r w:rsidR="00277789">
        <w:rPr>
          <w:rFonts w:ascii="Helvetica" w:eastAsiaTheme="minorEastAsia" w:hAnsi="Helvetica" w:cs="Times New Roman"/>
          <w:sz w:val="20"/>
          <w:szCs w:val="20"/>
        </w:rPr>
        <w:t xml:space="preserve">. </w:t>
      </w:r>
      <w:r w:rsidRPr="00277789">
        <w:rPr>
          <w:rFonts w:ascii="Helvetica" w:eastAsiaTheme="minorEastAsia" w:hAnsi="Helvetica" w:cs="Times New Roman"/>
          <w:sz w:val="20"/>
          <w:szCs w:val="20"/>
        </w:rPr>
        <w:t xml:space="preserve">Inspired by </w:t>
      </w:r>
      <w:r w:rsidRPr="00277789">
        <w:rPr>
          <w:rFonts w:ascii="Helvetica" w:eastAsiaTheme="minorEastAsia" w:hAnsi="Helvetica" w:cs="Times New Roman"/>
          <w:i/>
          <w:sz w:val="20"/>
          <w:szCs w:val="20"/>
        </w:rPr>
        <w:t>Flotsam</w:t>
      </w:r>
      <w:r w:rsidRPr="00277789">
        <w:rPr>
          <w:rFonts w:ascii="Helvetica" w:eastAsiaTheme="minorEastAsia" w:hAnsi="Helvetica" w:cs="Times New Roman"/>
          <w:sz w:val="20"/>
          <w:szCs w:val="20"/>
        </w:rPr>
        <w:t>, and discussing its unique storytelling elements, pa</w:t>
      </w:r>
      <w:r w:rsidR="00277789">
        <w:rPr>
          <w:rFonts w:ascii="Helvetica" w:eastAsiaTheme="minorEastAsia" w:hAnsi="Helvetica" w:cs="Times New Roman"/>
          <w:sz w:val="20"/>
          <w:szCs w:val="20"/>
        </w:rPr>
        <w:t>rticipants will tell their own “invisible”</w:t>
      </w:r>
      <w:r w:rsidRPr="00277789">
        <w:rPr>
          <w:rFonts w:ascii="Helvetica" w:eastAsiaTheme="minorEastAsia" w:hAnsi="Helvetica" w:cs="Times New Roman"/>
          <w:sz w:val="20"/>
          <w:szCs w:val="20"/>
        </w:rPr>
        <w:t xml:space="preserve"> story of what happens at camp. </w:t>
      </w:r>
    </w:p>
    <w:p w14:paraId="5FE38665" w14:textId="77777777" w:rsidR="00277789" w:rsidRDefault="00277789" w:rsidP="00AE09F1">
      <w:pPr>
        <w:pStyle w:val="Normal1"/>
        <w:rPr>
          <w:rFonts w:ascii="Helvetica" w:eastAsiaTheme="minorEastAsia" w:hAnsi="Helvetica" w:cs="Times New Roman"/>
          <w:sz w:val="20"/>
          <w:szCs w:val="20"/>
        </w:rPr>
      </w:pPr>
    </w:p>
    <w:p w14:paraId="6A014D74" w14:textId="332959DC" w:rsidR="00AE09F1" w:rsidRPr="00277789" w:rsidRDefault="00AE09F1" w:rsidP="00AE09F1">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Using markers or colored pencils, participants can draw in creatures, decorations, etc.</w:t>
      </w:r>
      <w:r w:rsidR="00277789">
        <w:rPr>
          <w:rFonts w:ascii="Helvetica" w:eastAsiaTheme="minorEastAsia" w:hAnsi="Helvetica" w:cs="Times New Roman"/>
          <w:sz w:val="20"/>
          <w:szCs w:val="20"/>
        </w:rPr>
        <w:t xml:space="preserve"> onto the camp pictures. </w:t>
      </w:r>
      <w:r w:rsidRPr="00277789">
        <w:rPr>
          <w:rFonts w:ascii="Helvetica" w:eastAsiaTheme="minorEastAsia" w:hAnsi="Helvetica" w:cs="Times New Roman"/>
          <w:sz w:val="20"/>
          <w:szCs w:val="20"/>
        </w:rPr>
        <w:t xml:space="preserve">Collect all the images and bind </w:t>
      </w:r>
      <w:r w:rsidR="00277789">
        <w:rPr>
          <w:rFonts w:ascii="Helvetica" w:eastAsiaTheme="minorEastAsia" w:hAnsi="Helvetica" w:cs="Times New Roman"/>
          <w:sz w:val="20"/>
          <w:szCs w:val="20"/>
        </w:rPr>
        <w:t xml:space="preserve">them </w:t>
      </w:r>
      <w:r w:rsidRPr="00277789">
        <w:rPr>
          <w:rFonts w:ascii="Helvetica" w:eastAsiaTheme="minorEastAsia" w:hAnsi="Helvetica" w:cs="Times New Roman"/>
          <w:sz w:val="20"/>
          <w:szCs w:val="20"/>
        </w:rPr>
        <w:t xml:space="preserve">together into a secret look book about camp. Title it. </w:t>
      </w:r>
    </w:p>
    <w:p w14:paraId="4A16A950" w14:textId="3EC055F1" w:rsidR="001F4914" w:rsidRPr="00277789" w:rsidRDefault="00C31FDE" w:rsidP="001F4914">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Using transparency </w:t>
      </w:r>
      <w:r w:rsidR="00AE09F1" w:rsidRPr="00277789">
        <w:rPr>
          <w:rFonts w:ascii="Helvetica" w:eastAsiaTheme="minorEastAsia" w:hAnsi="Helvetica" w:cs="Times New Roman"/>
          <w:sz w:val="20"/>
          <w:szCs w:val="20"/>
        </w:rPr>
        <w:t xml:space="preserve">sheets, participants can draw creatures, objects, faces, </w:t>
      </w:r>
      <w:r w:rsidR="00277789">
        <w:rPr>
          <w:rFonts w:ascii="Helvetica" w:eastAsiaTheme="minorEastAsia" w:hAnsi="Helvetica" w:cs="Times New Roman"/>
          <w:sz w:val="20"/>
          <w:szCs w:val="20"/>
        </w:rPr>
        <w:t xml:space="preserve">etc. </w:t>
      </w:r>
      <w:r w:rsidR="00AE09F1" w:rsidRPr="00277789">
        <w:rPr>
          <w:rFonts w:ascii="Helvetica" w:eastAsiaTheme="minorEastAsia" w:hAnsi="Helvetica" w:cs="Times New Roman"/>
          <w:sz w:val="20"/>
          <w:szCs w:val="20"/>
        </w:rPr>
        <w:t xml:space="preserve">onto to things in the environment and take a picture on the phone or Polaroid Camera. Laugh. Instagram. No Photoshop needed. Inspirations: </w:t>
      </w:r>
      <w:hyperlink r:id="rId7" w:history="1">
        <w:r w:rsidR="001F4914" w:rsidRPr="00277789">
          <w:rPr>
            <w:rStyle w:val="Hyperlink"/>
            <w:rFonts w:ascii="Helvetica" w:eastAsiaTheme="minorEastAsia" w:hAnsi="Helvetica" w:cs="Times New Roman"/>
            <w:sz w:val="20"/>
            <w:szCs w:val="20"/>
          </w:rPr>
          <w:t>http://mymodernmet.com/ben-rubin-subway-doodle/</w:t>
        </w:r>
      </w:hyperlink>
      <w:r w:rsidR="001F4914" w:rsidRPr="00277789">
        <w:rPr>
          <w:rFonts w:ascii="Helvetica" w:eastAsiaTheme="minorEastAsia" w:hAnsi="Helvetica" w:cs="Times New Roman"/>
          <w:sz w:val="20"/>
          <w:szCs w:val="20"/>
        </w:rPr>
        <w:t>,</w:t>
      </w:r>
      <w:r w:rsidR="00277789">
        <w:rPr>
          <w:rFonts w:ascii="Helvetica" w:eastAsiaTheme="minorEastAsia" w:hAnsi="Helvetica" w:cs="Times New Roman"/>
          <w:sz w:val="20"/>
          <w:szCs w:val="20"/>
        </w:rPr>
        <w:t xml:space="preserve"> and </w:t>
      </w:r>
      <w:hyperlink r:id="rId8" w:history="1">
        <w:r w:rsidR="001F4914" w:rsidRPr="00277789">
          <w:rPr>
            <w:rStyle w:val="Hyperlink"/>
            <w:rFonts w:ascii="Helvetica" w:eastAsiaTheme="minorEastAsia" w:hAnsi="Helvetica" w:cs="Times New Roman"/>
            <w:sz w:val="20"/>
            <w:szCs w:val="20"/>
          </w:rPr>
          <w:t>https://www.instagram.com/hombre_mcsteez/</w:t>
        </w:r>
      </w:hyperlink>
    </w:p>
    <w:p w14:paraId="145EF0A6" w14:textId="77777777" w:rsidR="001F4914" w:rsidRPr="00277789" w:rsidRDefault="001F4914" w:rsidP="001F4914">
      <w:pPr>
        <w:pStyle w:val="Normal1"/>
        <w:rPr>
          <w:rFonts w:ascii="Helvetica" w:hAnsi="Helvetica" w:cs="Times New Roman"/>
          <w:sz w:val="20"/>
          <w:szCs w:val="20"/>
        </w:rPr>
      </w:pPr>
    </w:p>
    <w:p w14:paraId="6CBC18A9" w14:textId="77777777" w:rsidR="00AE09F1" w:rsidRPr="00277789" w:rsidRDefault="00AE09F1" w:rsidP="00284B96">
      <w:pPr>
        <w:pStyle w:val="Normal1"/>
        <w:rPr>
          <w:rFonts w:ascii="Helvetica" w:eastAsiaTheme="minorEastAsia" w:hAnsi="Helvetica" w:cs="Times New Roman"/>
          <w:sz w:val="20"/>
          <w:szCs w:val="20"/>
        </w:rPr>
      </w:pPr>
    </w:p>
    <w:p w14:paraId="489AECE9" w14:textId="52DC9378" w:rsidR="00C07575" w:rsidRPr="00277789" w:rsidRDefault="004F0ACC" w:rsidP="00284B96">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 xml:space="preserve">The Treasure </w:t>
      </w:r>
      <w:r w:rsidR="007861E1" w:rsidRPr="00277789">
        <w:rPr>
          <w:rFonts w:ascii="Helvetica" w:eastAsiaTheme="minorEastAsia" w:hAnsi="Helvetica" w:cs="Times New Roman"/>
          <w:b/>
          <w:sz w:val="20"/>
          <w:szCs w:val="20"/>
        </w:rPr>
        <w:t>Story Walk</w:t>
      </w:r>
      <w:r w:rsidR="00C07575" w:rsidRPr="00277789">
        <w:rPr>
          <w:rFonts w:ascii="Helvetica" w:eastAsiaTheme="minorEastAsia" w:hAnsi="Helvetica" w:cs="Times New Roman"/>
          <w:b/>
          <w:sz w:val="20"/>
          <w:szCs w:val="20"/>
        </w:rPr>
        <w:t xml:space="preserve"> (30 minutes) </w:t>
      </w:r>
    </w:p>
    <w:p w14:paraId="07E40D0F" w14:textId="60C26376" w:rsidR="00C07575" w:rsidRPr="00277789" w:rsidRDefault="005A6B90" w:rsidP="00284B96">
      <w:pPr>
        <w:pStyle w:val="Normal1"/>
        <w:rPr>
          <w:rFonts w:ascii="Helvetica" w:eastAsiaTheme="minorEastAsia" w:hAnsi="Helvetica" w:cs="Times New Roman"/>
          <w:sz w:val="20"/>
          <w:szCs w:val="20"/>
        </w:rPr>
      </w:pPr>
      <w:r>
        <w:rPr>
          <w:rFonts w:ascii="Helvetica" w:eastAsiaTheme="minorEastAsia" w:hAnsi="Helvetica" w:cs="Times New Roman"/>
          <w:sz w:val="20"/>
          <w:szCs w:val="20"/>
        </w:rPr>
        <w:t>Photo</w:t>
      </w:r>
      <w:r w:rsidR="00C07575" w:rsidRPr="00277789">
        <w:rPr>
          <w:rFonts w:ascii="Helvetica" w:eastAsiaTheme="minorEastAsia" w:hAnsi="Helvetica" w:cs="Times New Roman"/>
          <w:sz w:val="20"/>
          <w:szCs w:val="20"/>
        </w:rPr>
        <w:t>copy a page of a book on se</w:t>
      </w:r>
      <w:r w:rsidR="0043470D" w:rsidRPr="00277789">
        <w:rPr>
          <w:rFonts w:ascii="Helvetica" w:eastAsiaTheme="minorEastAsia" w:hAnsi="Helvetica" w:cs="Times New Roman"/>
          <w:sz w:val="20"/>
          <w:szCs w:val="20"/>
        </w:rPr>
        <w:t>parate pieces of paper (</w:t>
      </w:r>
      <w:r w:rsidR="00E5391F" w:rsidRPr="005A6B90">
        <w:rPr>
          <w:rFonts w:ascii="Helvetica" w:eastAsiaTheme="minorEastAsia" w:hAnsi="Helvetica" w:cs="Times New Roman"/>
          <w:i/>
          <w:sz w:val="20"/>
          <w:szCs w:val="20"/>
        </w:rPr>
        <w:t>The Treasure</w:t>
      </w:r>
      <w:r w:rsidR="00E5391F" w:rsidRPr="00277789">
        <w:rPr>
          <w:rFonts w:ascii="Helvetica" w:eastAsiaTheme="minorEastAsia" w:hAnsi="Helvetica" w:cs="Times New Roman"/>
          <w:sz w:val="20"/>
          <w:szCs w:val="20"/>
        </w:rPr>
        <w:t xml:space="preserve">, </w:t>
      </w:r>
      <w:r w:rsidR="00272E12" w:rsidRPr="00277789">
        <w:rPr>
          <w:rFonts w:ascii="Helvetica" w:eastAsiaTheme="minorEastAsia" w:hAnsi="Helvetica" w:cs="Times New Roman"/>
          <w:sz w:val="20"/>
          <w:szCs w:val="20"/>
        </w:rPr>
        <w:t>Handout 3</w:t>
      </w:r>
      <w:r w:rsidR="00C07575" w:rsidRPr="00277789">
        <w:rPr>
          <w:rFonts w:ascii="Helvetica" w:eastAsiaTheme="minorEastAsia" w:hAnsi="Helvetica" w:cs="Times New Roman"/>
          <w:sz w:val="20"/>
          <w:szCs w:val="20"/>
        </w:rPr>
        <w:t>).  Hang each paper along a path in the woods or around camp pri</w:t>
      </w:r>
      <w:r>
        <w:rPr>
          <w:rFonts w:ascii="Helvetica" w:eastAsiaTheme="minorEastAsia" w:hAnsi="Helvetica" w:cs="Times New Roman"/>
          <w:sz w:val="20"/>
          <w:szCs w:val="20"/>
        </w:rPr>
        <w:t xml:space="preserve">or to the start of the program. </w:t>
      </w:r>
      <w:r w:rsidR="00C07575" w:rsidRPr="00277789">
        <w:rPr>
          <w:rFonts w:ascii="Helvetica" w:eastAsiaTheme="minorEastAsia" w:hAnsi="Helvetica" w:cs="Times New Roman"/>
          <w:sz w:val="20"/>
          <w:szCs w:val="20"/>
        </w:rPr>
        <w:t>A</w:t>
      </w:r>
      <w:r w:rsidR="007861E1" w:rsidRPr="00277789">
        <w:rPr>
          <w:rFonts w:ascii="Helvetica" w:eastAsiaTheme="minorEastAsia" w:hAnsi="Helvetica" w:cs="Times New Roman"/>
          <w:sz w:val="20"/>
          <w:szCs w:val="20"/>
        </w:rPr>
        <w:t xml:space="preserve">s participants walk along the hike, they are able to read the story. </w:t>
      </w:r>
      <w:r w:rsidR="00C07575" w:rsidRPr="00277789">
        <w:rPr>
          <w:rFonts w:ascii="Helvetica" w:eastAsiaTheme="minorEastAsia" w:hAnsi="Helvetica" w:cs="Times New Roman"/>
          <w:sz w:val="20"/>
          <w:szCs w:val="20"/>
        </w:rPr>
        <w:t xml:space="preserve"> </w:t>
      </w:r>
      <w:r w:rsidR="004F0ACC" w:rsidRPr="00277789">
        <w:rPr>
          <w:rFonts w:ascii="Helvetica" w:eastAsiaTheme="minorEastAsia" w:hAnsi="Helvetica" w:cs="Times New Roman"/>
          <w:sz w:val="20"/>
          <w:szCs w:val="20"/>
        </w:rPr>
        <w:t xml:space="preserve">This can be done with various stories as an introduction to a program, or as the entirety of a hike. </w:t>
      </w:r>
    </w:p>
    <w:p w14:paraId="731237B6" w14:textId="43ACED1C" w:rsidR="004F0ACC" w:rsidRDefault="004F0ACC" w:rsidP="00284B96">
      <w:pPr>
        <w:pStyle w:val="Normal1"/>
        <w:rPr>
          <w:rFonts w:ascii="Helvetica" w:eastAsiaTheme="minorEastAsia" w:hAnsi="Helvetica" w:cs="Times New Roman"/>
          <w:sz w:val="20"/>
          <w:szCs w:val="20"/>
        </w:rPr>
      </w:pPr>
    </w:p>
    <w:p w14:paraId="5C112DDA" w14:textId="77777777" w:rsidR="00277789" w:rsidRPr="00277789" w:rsidRDefault="00277789" w:rsidP="00284B96">
      <w:pPr>
        <w:pStyle w:val="Normal1"/>
        <w:rPr>
          <w:rFonts w:ascii="Helvetica" w:eastAsiaTheme="minorEastAsia" w:hAnsi="Helvetica" w:cs="Times New Roman"/>
          <w:sz w:val="20"/>
          <w:szCs w:val="20"/>
        </w:rPr>
      </w:pPr>
    </w:p>
    <w:p w14:paraId="059508DE" w14:textId="77777777" w:rsidR="00E5391F" w:rsidRPr="00277789" w:rsidRDefault="00E5391F" w:rsidP="00E5391F">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 xml:space="preserve">Bringing it Back to Camp </w:t>
      </w:r>
    </w:p>
    <w:p w14:paraId="4181EB71" w14:textId="77777777" w:rsidR="00E5391F" w:rsidRPr="00277789" w:rsidRDefault="00E5391F" w:rsidP="00E5391F">
      <w:pPr>
        <w:pStyle w:val="Normal1"/>
        <w:numPr>
          <w:ilvl w:val="0"/>
          <w:numId w:val="12"/>
        </w:numPr>
        <w:rPr>
          <w:rFonts w:ascii="Helvetica" w:eastAsiaTheme="minorEastAsia" w:hAnsi="Helvetica" w:cs="Times New Roman"/>
          <w:sz w:val="20"/>
          <w:szCs w:val="20"/>
        </w:rPr>
      </w:pPr>
      <w:r w:rsidRPr="00277789">
        <w:rPr>
          <w:rFonts w:ascii="Helvetica" w:eastAsiaTheme="minorEastAsia" w:hAnsi="Helvetica" w:cs="Times New Roman"/>
          <w:sz w:val="20"/>
          <w:szCs w:val="20"/>
        </w:rPr>
        <w:t>Why are stories great teaching tools?</w:t>
      </w:r>
    </w:p>
    <w:p w14:paraId="303220C3" w14:textId="77777777" w:rsidR="00E5391F" w:rsidRPr="00277789" w:rsidRDefault="00E5391F" w:rsidP="00E5391F">
      <w:pPr>
        <w:pStyle w:val="Normal1"/>
        <w:numPr>
          <w:ilvl w:val="0"/>
          <w:numId w:val="12"/>
        </w:numPr>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When can you use these activities? </w:t>
      </w:r>
    </w:p>
    <w:p w14:paraId="0E1FB7C7" w14:textId="77777777" w:rsidR="00E5391F" w:rsidRPr="00277789" w:rsidRDefault="00E5391F" w:rsidP="00E5391F">
      <w:pPr>
        <w:pStyle w:val="Normal1"/>
        <w:numPr>
          <w:ilvl w:val="0"/>
          <w:numId w:val="12"/>
        </w:numPr>
        <w:rPr>
          <w:rFonts w:ascii="Helvetica" w:eastAsiaTheme="minorEastAsia" w:hAnsi="Helvetica" w:cs="Times New Roman"/>
          <w:sz w:val="20"/>
          <w:szCs w:val="20"/>
        </w:rPr>
      </w:pPr>
      <w:r w:rsidRPr="00277789">
        <w:rPr>
          <w:rFonts w:ascii="Helvetica" w:eastAsiaTheme="minorEastAsia" w:hAnsi="Helvetica" w:cs="Times New Roman"/>
          <w:sz w:val="20"/>
          <w:szCs w:val="20"/>
        </w:rPr>
        <w:t>What are the modalities that were modeled?</w:t>
      </w:r>
    </w:p>
    <w:p w14:paraId="71DA0616" w14:textId="77777777" w:rsidR="00E5391F" w:rsidRPr="00277789" w:rsidRDefault="00E5391F" w:rsidP="00E5391F">
      <w:pPr>
        <w:pStyle w:val="Normal1"/>
        <w:numPr>
          <w:ilvl w:val="0"/>
          <w:numId w:val="12"/>
        </w:numPr>
        <w:rPr>
          <w:rFonts w:ascii="Helvetica" w:eastAsiaTheme="minorEastAsia" w:hAnsi="Helvetica" w:cs="Times New Roman"/>
          <w:sz w:val="20"/>
          <w:szCs w:val="20"/>
        </w:rPr>
      </w:pPr>
      <w:r w:rsidRPr="00277789">
        <w:rPr>
          <w:rFonts w:ascii="Helvetica" w:eastAsiaTheme="minorEastAsia" w:hAnsi="Helvetica" w:cs="Times New Roman"/>
          <w:sz w:val="20"/>
          <w:szCs w:val="20"/>
        </w:rPr>
        <w:t>How can these modalities be adapted to other books?</w:t>
      </w:r>
    </w:p>
    <w:p w14:paraId="01CBE175" w14:textId="77777777" w:rsidR="00E5391F" w:rsidRPr="00284B96" w:rsidRDefault="00E5391F" w:rsidP="00284B96">
      <w:pPr>
        <w:pStyle w:val="Normal1"/>
        <w:rPr>
          <w:rFonts w:ascii="Helvetica Neue" w:eastAsiaTheme="minorEastAsia" w:hAnsi="Helvetica Neue" w:cs="Times New Roman"/>
          <w:sz w:val="20"/>
          <w:szCs w:val="20"/>
        </w:rPr>
      </w:pPr>
    </w:p>
    <w:p w14:paraId="52D5B5AA" w14:textId="2AD63794" w:rsidR="00C07575" w:rsidRPr="00277789" w:rsidRDefault="00272E12" w:rsidP="00284B96">
      <w:pPr>
        <w:pStyle w:val="Normal1"/>
        <w:rPr>
          <w:b/>
        </w:rPr>
      </w:pPr>
      <w:r w:rsidRPr="00277789">
        <w:rPr>
          <w:rFonts w:ascii="Gotham Book" w:eastAsia="Gotham Book" w:hAnsi="Gotham Book" w:cs="Gotham Book"/>
          <w:b/>
          <w:smallCaps/>
        </w:rPr>
        <w:t>Additio</w:t>
      </w:r>
      <w:bookmarkStart w:id="1" w:name="_GoBack"/>
      <w:bookmarkEnd w:id="1"/>
      <w:r w:rsidRPr="00277789">
        <w:rPr>
          <w:rFonts w:ascii="Gotham Book" w:eastAsia="Gotham Book" w:hAnsi="Gotham Book" w:cs="Gotham Book"/>
          <w:b/>
          <w:smallCaps/>
        </w:rPr>
        <w:t>nal Notes for Bringing it Back to Camp:</w:t>
      </w:r>
    </w:p>
    <w:p w14:paraId="31A4C693" w14:textId="77777777" w:rsidR="00277789" w:rsidRDefault="00277789" w:rsidP="00284B96">
      <w:pPr>
        <w:pStyle w:val="Normal1"/>
        <w:rPr>
          <w:rFonts w:ascii="Helvetica" w:eastAsiaTheme="minorEastAsia" w:hAnsi="Helvetica" w:cs="Times New Roman"/>
          <w:sz w:val="20"/>
          <w:szCs w:val="20"/>
        </w:rPr>
      </w:pPr>
    </w:p>
    <w:p w14:paraId="12B2A371" w14:textId="5CCFF988" w:rsidR="007861E1" w:rsidRPr="00277789" w:rsidRDefault="007861E1" w:rsidP="00284B96">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 xml:space="preserve">Other Activities: </w:t>
      </w:r>
    </w:p>
    <w:p w14:paraId="46D1574D" w14:textId="77777777" w:rsidR="00E5391F" w:rsidRDefault="00E5391F" w:rsidP="00E5391F">
      <w:pPr>
        <w:pStyle w:val="Normal1"/>
        <w:rPr>
          <w:rFonts w:ascii="Helvetica Neue" w:eastAsiaTheme="minorEastAsia" w:hAnsi="Helvetica Neue" w:cs="Times New Roman"/>
          <w:sz w:val="20"/>
          <w:szCs w:val="20"/>
        </w:rPr>
      </w:pPr>
    </w:p>
    <w:p w14:paraId="0ABAA832" w14:textId="335F19A7" w:rsidR="00E5391F" w:rsidRPr="00277789" w:rsidRDefault="00272E12" w:rsidP="00E5391F">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 xml:space="preserve">Out of Order (15 minutes) </w:t>
      </w:r>
    </w:p>
    <w:p w14:paraId="7A59340D" w14:textId="0A0E4084" w:rsidR="00E5391F" w:rsidRPr="00277789" w:rsidRDefault="00E5391F" w:rsidP="00E5391F">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Every individual receives a paragraph from a story (</w:t>
      </w:r>
      <w:r w:rsidRPr="005A6B90">
        <w:rPr>
          <w:rFonts w:ascii="Helvetica" w:eastAsiaTheme="minorEastAsia" w:hAnsi="Helvetica" w:cs="Times New Roman"/>
          <w:i/>
          <w:sz w:val="20"/>
          <w:szCs w:val="20"/>
        </w:rPr>
        <w:t>Mixed Up Story</w:t>
      </w:r>
      <w:r w:rsidR="005A6B90">
        <w:rPr>
          <w:rFonts w:ascii="Helvetica" w:eastAsiaTheme="minorEastAsia" w:hAnsi="Helvetica" w:cs="Times New Roman"/>
          <w:sz w:val="20"/>
          <w:szCs w:val="20"/>
        </w:rPr>
        <w:t xml:space="preserve"> </w:t>
      </w:r>
      <w:r w:rsidRPr="00277789">
        <w:rPr>
          <w:rFonts w:ascii="Helvetica" w:eastAsiaTheme="minorEastAsia" w:hAnsi="Helvetica" w:cs="Times New Roman"/>
          <w:sz w:val="20"/>
          <w:szCs w:val="20"/>
        </w:rPr>
        <w:t>- Handout 1). Participants must arrange themselves in o</w:t>
      </w:r>
      <w:r w:rsidR="005A6B90">
        <w:rPr>
          <w:rFonts w:ascii="Helvetica" w:eastAsiaTheme="minorEastAsia" w:hAnsi="Helvetica" w:cs="Times New Roman"/>
          <w:sz w:val="20"/>
          <w:szCs w:val="20"/>
        </w:rPr>
        <w:t xml:space="preserve">rder to make a cohesive story. </w:t>
      </w:r>
      <w:r w:rsidRPr="00277789">
        <w:rPr>
          <w:rFonts w:ascii="Helvetica" w:eastAsiaTheme="minorEastAsia" w:hAnsi="Helvetica" w:cs="Times New Roman"/>
          <w:sz w:val="20"/>
          <w:szCs w:val="20"/>
        </w:rPr>
        <w:t xml:space="preserve">(To add excitement, participants can be split into groups to see which group can complete the task first. Each group can receive the same or different stories.) </w:t>
      </w:r>
      <w:r w:rsidRPr="005A6B90">
        <w:rPr>
          <w:rFonts w:ascii="Helvetica" w:eastAsiaTheme="minorEastAsia" w:hAnsi="Helvetica" w:cs="Times New Roman"/>
          <w:sz w:val="20"/>
          <w:szCs w:val="20"/>
          <w:u w:val="single"/>
        </w:rPr>
        <w:t>Alternative</w:t>
      </w:r>
      <w:r w:rsidRPr="00277789">
        <w:rPr>
          <w:rFonts w:ascii="Helvetica" w:eastAsiaTheme="minorEastAsia" w:hAnsi="Helvetica" w:cs="Times New Roman"/>
          <w:sz w:val="20"/>
          <w:szCs w:val="20"/>
        </w:rPr>
        <w:t xml:space="preserve">: Every participant receives a picture from a story that does not have words. Participants must arrange the images from the story to tell a story. </w:t>
      </w:r>
    </w:p>
    <w:p w14:paraId="4A49C295" w14:textId="77777777" w:rsidR="00E5391F" w:rsidRPr="00277789" w:rsidRDefault="00E5391F" w:rsidP="00284B96">
      <w:pPr>
        <w:pStyle w:val="Normal1"/>
        <w:rPr>
          <w:rFonts w:ascii="Helvetica" w:eastAsiaTheme="minorEastAsia" w:hAnsi="Helvetica" w:cs="Times New Roman"/>
          <w:sz w:val="20"/>
          <w:szCs w:val="20"/>
        </w:rPr>
      </w:pPr>
    </w:p>
    <w:p w14:paraId="259C1239" w14:textId="03A4520A" w:rsidR="00C07575" w:rsidRPr="00277789" w:rsidRDefault="00C07575" w:rsidP="00284B96">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 xml:space="preserve">Create Your Own Program </w:t>
      </w:r>
      <w:r w:rsidR="007861E1" w:rsidRPr="00277789">
        <w:rPr>
          <w:rFonts w:ascii="Helvetica" w:eastAsiaTheme="minorEastAsia" w:hAnsi="Helvetica" w:cs="Times New Roman"/>
          <w:b/>
          <w:sz w:val="20"/>
          <w:szCs w:val="20"/>
        </w:rPr>
        <w:t xml:space="preserve">(20 minutes) </w:t>
      </w:r>
    </w:p>
    <w:p w14:paraId="4929955B" w14:textId="4F0F4302" w:rsidR="00C07575" w:rsidRPr="00277789" w:rsidRDefault="00C07575" w:rsidP="00284B96">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Participants divide into smaller gro</w:t>
      </w:r>
      <w:r w:rsidR="00272E12" w:rsidRPr="00277789">
        <w:rPr>
          <w:rFonts w:ascii="Helvetica" w:eastAsiaTheme="minorEastAsia" w:hAnsi="Helvetica" w:cs="Times New Roman"/>
          <w:sz w:val="20"/>
          <w:szCs w:val="20"/>
        </w:rPr>
        <w:t xml:space="preserve">ups and are handed out a parable with a moral. </w:t>
      </w:r>
      <w:r w:rsidRPr="00277789">
        <w:rPr>
          <w:rFonts w:ascii="Helvetica" w:eastAsiaTheme="minorEastAsia" w:hAnsi="Helvetica" w:cs="Times New Roman"/>
          <w:sz w:val="20"/>
          <w:szCs w:val="20"/>
        </w:rPr>
        <w:t xml:space="preserve">Each group must develop a </w:t>
      </w:r>
      <w:r w:rsidR="006305C6" w:rsidRPr="00277789">
        <w:rPr>
          <w:rFonts w:ascii="Helvetica" w:eastAsiaTheme="minorEastAsia" w:hAnsi="Helvetica" w:cs="Times New Roman"/>
          <w:sz w:val="20"/>
          <w:szCs w:val="20"/>
        </w:rPr>
        <w:t>45-minute</w:t>
      </w:r>
      <w:r w:rsidRPr="00277789">
        <w:rPr>
          <w:rFonts w:ascii="Helvetica" w:eastAsiaTheme="minorEastAsia" w:hAnsi="Helvetica" w:cs="Times New Roman"/>
          <w:sz w:val="20"/>
          <w:szCs w:val="20"/>
        </w:rPr>
        <w:t xml:space="preserve"> </w:t>
      </w:r>
      <w:r w:rsidR="005A6B90">
        <w:rPr>
          <w:rFonts w:ascii="Helvetica" w:eastAsiaTheme="minorEastAsia" w:hAnsi="Helvetica" w:cs="Times New Roman"/>
          <w:sz w:val="20"/>
          <w:szCs w:val="20"/>
        </w:rPr>
        <w:t>program inspired by the story that</w:t>
      </w:r>
      <w:r w:rsidR="00272E12" w:rsidRPr="00277789">
        <w:rPr>
          <w:rFonts w:ascii="Helvetica" w:eastAsiaTheme="minorEastAsia" w:hAnsi="Helvetica" w:cs="Times New Roman"/>
          <w:sz w:val="20"/>
          <w:szCs w:val="20"/>
        </w:rPr>
        <w:t xml:space="preserve"> emphasizes the moral. </w:t>
      </w:r>
    </w:p>
    <w:p w14:paraId="6C0572BA" w14:textId="21336BAC" w:rsidR="00847421" w:rsidRPr="00277789" w:rsidRDefault="00847421" w:rsidP="00284B96">
      <w:pPr>
        <w:pStyle w:val="Normal1"/>
        <w:rPr>
          <w:rFonts w:ascii="Helvetica" w:eastAsiaTheme="minorEastAsia" w:hAnsi="Helvetica" w:cs="Times New Roman"/>
          <w:sz w:val="20"/>
          <w:szCs w:val="20"/>
        </w:rPr>
      </w:pPr>
    </w:p>
    <w:p w14:paraId="1286FB86" w14:textId="51EBF564" w:rsidR="00C07575" w:rsidRPr="00277789" w:rsidRDefault="00C07575" w:rsidP="00284B96">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 xml:space="preserve">Build a Bookshelf </w:t>
      </w:r>
      <w:r w:rsidR="007861E1" w:rsidRPr="00277789">
        <w:rPr>
          <w:rFonts w:ascii="Helvetica" w:eastAsiaTheme="minorEastAsia" w:hAnsi="Helvetica" w:cs="Times New Roman"/>
          <w:b/>
          <w:sz w:val="20"/>
          <w:szCs w:val="20"/>
        </w:rPr>
        <w:t xml:space="preserve">(20 minutes) </w:t>
      </w:r>
    </w:p>
    <w:p w14:paraId="33DBC939" w14:textId="67E6C843" w:rsidR="00C07575" w:rsidRPr="00277789" w:rsidRDefault="00C07575" w:rsidP="00284B96">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Using recycled cardboard boxes, participants will paint and decorate boxes and combine into a bookshe</w:t>
      </w:r>
      <w:r w:rsidR="007861E1" w:rsidRPr="00277789">
        <w:rPr>
          <w:rFonts w:ascii="Helvetica" w:eastAsiaTheme="minorEastAsia" w:hAnsi="Helvetica" w:cs="Times New Roman"/>
          <w:sz w:val="20"/>
          <w:szCs w:val="20"/>
        </w:rPr>
        <w:t xml:space="preserve">lf that can be left in the bunk and shared by all. </w:t>
      </w:r>
    </w:p>
    <w:p w14:paraId="66E6D4CC" w14:textId="77777777" w:rsidR="00C07575" w:rsidRPr="00277789" w:rsidRDefault="00C07575" w:rsidP="00284B96">
      <w:pPr>
        <w:pStyle w:val="Normal1"/>
        <w:rPr>
          <w:rFonts w:ascii="Helvetica" w:eastAsiaTheme="minorEastAsia" w:hAnsi="Helvetica" w:cs="Times New Roman"/>
          <w:sz w:val="20"/>
          <w:szCs w:val="20"/>
        </w:rPr>
      </w:pPr>
    </w:p>
    <w:p w14:paraId="11C35ED6" w14:textId="1B9D8F8E" w:rsidR="00C07575" w:rsidRPr="00277789" w:rsidRDefault="00C07575" w:rsidP="00284B96">
      <w:pPr>
        <w:pStyle w:val="Normal1"/>
        <w:rPr>
          <w:rFonts w:ascii="Helvetica" w:eastAsiaTheme="minorEastAsia" w:hAnsi="Helvetica" w:cs="Times New Roman"/>
          <w:b/>
          <w:sz w:val="20"/>
          <w:szCs w:val="20"/>
        </w:rPr>
      </w:pPr>
      <w:r w:rsidRPr="00277789">
        <w:rPr>
          <w:rFonts w:ascii="Helvetica" w:eastAsiaTheme="minorEastAsia" w:hAnsi="Helvetica" w:cs="Times New Roman"/>
          <w:b/>
          <w:sz w:val="20"/>
          <w:szCs w:val="20"/>
        </w:rPr>
        <w:t>Create a Tableau Vivant </w:t>
      </w:r>
      <w:r w:rsidR="007861E1" w:rsidRPr="00277789">
        <w:rPr>
          <w:rFonts w:ascii="Helvetica" w:eastAsiaTheme="minorEastAsia" w:hAnsi="Helvetica" w:cs="Times New Roman"/>
          <w:b/>
          <w:sz w:val="20"/>
          <w:szCs w:val="20"/>
        </w:rPr>
        <w:t xml:space="preserve">(15 minutes) </w:t>
      </w:r>
    </w:p>
    <w:p w14:paraId="4421E298" w14:textId="75FF3649" w:rsidR="00650B6B" w:rsidRPr="00277789" w:rsidRDefault="00C07575" w:rsidP="009E4557">
      <w:pPr>
        <w:pStyle w:val="Normal1"/>
        <w:rPr>
          <w:rFonts w:ascii="Helvetica" w:eastAsiaTheme="minorEastAsia" w:hAnsi="Helvetica" w:cs="Times New Roman"/>
          <w:sz w:val="20"/>
          <w:szCs w:val="20"/>
        </w:rPr>
      </w:pPr>
      <w:r w:rsidRPr="00277789">
        <w:rPr>
          <w:rFonts w:ascii="Helvetica" w:eastAsiaTheme="minorEastAsia" w:hAnsi="Helvetica" w:cs="Times New Roman"/>
          <w:sz w:val="20"/>
          <w:szCs w:val="20"/>
        </w:rPr>
        <w:t>Participants select a scene from a book and arrange themselves in a silent motionless scene</w:t>
      </w:r>
      <w:r w:rsidR="005A6B90">
        <w:rPr>
          <w:rFonts w:ascii="Helvetica" w:eastAsiaTheme="minorEastAsia" w:hAnsi="Helvetica" w:cs="Times New Roman"/>
          <w:sz w:val="20"/>
          <w:szCs w:val="20"/>
        </w:rPr>
        <w:t xml:space="preserve"> (with costumes and props). </w:t>
      </w:r>
      <w:r w:rsidRPr="00277789">
        <w:rPr>
          <w:rFonts w:ascii="Helvetica" w:eastAsiaTheme="minorEastAsia" w:hAnsi="Helvetica" w:cs="Times New Roman"/>
          <w:sz w:val="20"/>
          <w:szCs w:val="20"/>
        </w:rPr>
        <w:t xml:space="preserve">Audience can yell out “Action” and the still scene can come to life. </w:t>
      </w:r>
    </w:p>
    <w:sectPr w:rsidR="00650B6B" w:rsidRPr="00277789">
      <w:headerReference w:type="default" r:id="rId9"/>
      <w:headerReference w:type="first" r:id="rId10"/>
      <w:footerReference w:type="first" r:id="rId11"/>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9B58" w14:textId="77777777" w:rsidR="00E5391F" w:rsidRDefault="00E5391F">
      <w:r>
        <w:separator/>
      </w:r>
    </w:p>
  </w:endnote>
  <w:endnote w:type="continuationSeparator" w:id="0">
    <w:p w14:paraId="1DD943D4" w14:textId="77777777" w:rsidR="00E5391F" w:rsidRDefault="00E5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Montserra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9299" w14:textId="77777777" w:rsidR="00E5391F" w:rsidRDefault="00E5391F">
    <w:pPr>
      <w:pStyle w:val="Normal1"/>
      <w:tabs>
        <w:tab w:val="center" w:pos="4680"/>
        <w:tab w:val="right" w:pos="8640"/>
      </w:tabs>
    </w:pPr>
    <w:r>
      <w:rPr>
        <w:noProof/>
      </w:rPr>
      <w:drawing>
        <wp:anchor distT="0" distB="0" distL="114300" distR="114300" simplePos="0" relativeHeight="251662336" behindDoc="0" locked="0" layoutInCell="0" hidden="0" allowOverlap="1" wp14:anchorId="66D75631" wp14:editId="6E12927B">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14:paraId="2A05C50F" w14:textId="77777777" w:rsidR="00E5391F" w:rsidRDefault="00E5391F">
    <w:pPr>
      <w:pStyle w:val="Normal1"/>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14:paraId="3A65A33F" w14:textId="77777777" w:rsidR="00E5391F" w:rsidRDefault="00E5391F">
    <w:pPr>
      <w:pStyle w:val="Normal1"/>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403A2" w14:textId="77777777" w:rsidR="00E5391F" w:rsidRDefault="00E5391F">
      <w:r>
        <w:separator/>
      </w:r>
    </w:p>
  </w:footnote>
  <w:footnote w:type="continuationSeparator" w:id="0">
    <w:p w14:paraId="11EA2A24" w14:textId="77777777" w:rsidR="00E5391F" w:rsidRDefault="00E539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EAAF" w14:textId="77777777" w:rsidR="00E5391F" w:rsidRDefault="00E5391F">
    <w:pPr>
      <w:pStyle w:val="Normal1"/>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9264" behindDoc="1" locked="0" layoutInCell="0" hidden="0" allowOverlap="1" wp14:anchorId="042BEBFD" wp14:editId="2409066E">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14:paraId="598A5C1D" w14:textId="77777777" w:rsidR="00E5391F" w:rsidRDefault="00E5391F">
                          <w:pPr>
                            <w:pStyle w:val="Normal1"/>
                            <w:textDirection w:val="btLr"/>
                          </w:pPr>
                        </w:p>
                      </w:txbxContent>
                    </wps:txbx>
                    <wps:bodyPr lIns="91425" tIns="45700" rIns="91425" bIns="45700" anchor="t" anchorCtr="0"/>
                  </wps:wsp>
                </a:graphicData>
              </a:graphic>
            </wp:anchor>
          </w:drawing>
        </mc:Choice>
        <mc:Fallback>
          <w:pict>
            <v:rect w14:anchorId="042BEBFD" id="Rectangle 4" o:spid="_x0000_s1026" style="position:absolute;left:0;text-align:left;margin-left:-1in;margin-top:-25pt;width:582pt;height:2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" o:allowincell="f" fillcolor="white [3201]" stroked="f">
              <v:textbox inset="2.53958mm,1.2694mm,2.53958mm,1.2694mm">
                <w:txbxContent>
                  <w:p w14:paraId="598A5C1D" w14:textId="77777777" w:rsidR="00E5391F" w:rsidRDefault="00E5391F">
                    <w:pPr>
                      <w:pStyle w:val="Normal1"/>
                      <w:textDirection w:val="btLr"/>
                    </w:pPr>
                  </w:p>
                </w:txbxContent>
              </v:textbox>
              <w10:wrap type="square" anchorx="margin"/>
            </v:rect>
          </w:pict>
        </mc:Fallback>
      </mc:AlternateContent>
    </w:r>
    <w:r>
      <w:rPr>
        <w:noProof/>
      </w:rPr>
      <w:drawing>
        <wp:anchor distT="0" distB="0" distL="0" distR="0" simplePos="0" relativeHeight="251660288" behindDoc="0" locked="0" layoutInCell="0" hidden="0" allowOverlap="1" wp14:anchorId="09486250" wp14:editId="38F03AF4">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E632" w14:textId="77777777" w:rsidR="00E5391F" w:rsidRDefault="00E5391F">
    <w:pPr>
      <w:pStyle w:val="Normal1"/>
      <w:spacing w:before="720"/>
      <w:jc w:val="center"/>
    </w:pPr>
    <w:r>
      <w:rPr>
        <w:noProof/>
      </w:rPr>
      <w:drawing>
        <wp:anchor distT="0" distB="0" distL="0" distR="0" simplePos="0" relativeHeight="251661312" behindDoc="0" locked="0" layoutInCell="0" hidden="0" allowOverlap="1" wp14:anchorId="73127CB4" wp14:editId="2746EBF8">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14:paraId="522CDA8A" w14:textId="77777777" w:rsidR="00E5391F" w:rsidRDefault="00E5391F">
    <w:pPr>
      <w:pStyle w:val="Normal1"/>
      <w:jc w:val="center"/>
    </w:pPr>
    <w:r>
      <w:rPr>
        <w:rFonts w:ascii="Montserrat" w:eastAsia="Montserrat" w:hAnsi="Montserrat" w:cs="Montserrat"/>
        <w:b/>
        <w:smallCaps/>
        <w:color w:val="00A99D"/>
        <w:sz w:val="32"/>
        <w:szCs w:val="32"/>
      </w:rPr>
      <w:t>CORNERSTONE 2017 RESOURCE</w:t>
    </w:r>
  </w:p>
  <w:p w14:paraId="1DC8B9D3" w14:textId="77777777" w:rsidR="00E5391F" w:rsidRDefault="00E5391F">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C98"/>
    <w:multiLevelType w:val="hybridMultilevel"/>
    <w:tmpl w:val="03342872"/>
    <w:lvl w:ilvl="0" w:tplc="9704D976">
      <w:start w:val="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265"/>
    <w:multiLevelType w:val="multilevel"/>
    <w:tmpl w:val="073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9659F"/>
    <w:multiLevelType w:val="multilevel"/>
    <w:tmpl w:val="7D24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27596"/>
    <w:multiLevelType w:val="hybridMultilevel"/>
    <w:tmpl w:val="950C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759AF"/>
    <w:multiLevelType w:val="hybridMultilevel"/>
    <w:tmpl w:val="073004D4"/>
    <w:lvl w:ilvl="0" w:tplc="5B8C665A">
      <w:start w:val="4"/>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3595"/>
    <w:multiLevelType w:val="hybridMultilevel"/>
    <w:tmpl w:val="4628C714"/>
    <w:lvl w:ilvl="0" w:tplc="D9EA728E">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D1831"/>
    <w:multiLevelType w:val="hybridMultilevel"/>
    <w:tmpl w:val="41B29FE2"/>
    <w:lvl w:ilvl="0" w:tplc="0B76090A">
      <w:start w:val="10"/>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366F9"/>
    <w:multiLevelType w:val="hybridMultilevel"/>
    <w:tmpl w:val="3754F1F8"/>
    <w:lvl w:ilvl="0" w:tplc="07A24144">
      <w:start w:val="90"/>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435B6"/>
    <w:multiLevelType w:val="hybridMultilevel"/>
    <w:tmpl w:val="A942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71F5C"/>
    <w:multiLevelType w:val="multilevel"/>
    <w:tmpl w:val="943E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03F25"/>
    <w:multiLevelType w:val="multilevel"/>
    <w:tmpl w:val="6F1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95F15"/>
    <w:multiLevelType w:val="hybridMultilevel"/>
    <w:tmpl w:val="28F0D0F2"/>
    <w:lvl w:ilvl="0" w:tplc="FF3E91BA">
      <w:start w:val="3"/>
      <w:numFmt w:val="bullet"/>
      <w:lvlText w:val="-"/>
      <w:lvlJc w:val="left"/>
      <w:pPr>
        <w:ind w:left="460" w:hanging="360"/>
      </w:pPr>
      <w:rPr>
        <w:rFonts w:ascii="Franklin Gothic Book" w:eastAsiaTheme="minorEastAsia" w:hAnsi="Franklin Gothic Book"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A0613BA"/>
    <w:multiLevelType w:val="multilevel"/>
    <w:tmpl w:val="D916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2"/>
  </w:num>
  <w:num w:numId="5">
    <w:abstractNumId w:val="10"/>
  </w:num>
  <w:num w:numId="6">
    <w:abstractNumId w:val="0"/>
  </w:num>
  <w:num w:numId="7">
    <w:abstractNumId w:val="11"/>
  </w:num>
  <w:num w:numId="8">
    <w:abstractNumId w:val="5"/>
  </w:num>
  <w:num w:numId="9">
    <w:abstractNumId w:val="7"/>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4C"/>
    <w:rsid w:val="000427A4"/>
    <w:rsid w:val="000A1676"/>
    <w:rsid w:val="00122837"/>
    <w:rsid w:val="00150BAD"/>
    <w:rsid w:val="001F4914"/>
    <w:rsid w:val="001F6887"/>
    <w:rsid w:val="00272E12"/>
    <w:rsid w:val="00277789"/>
    <w:rsid w:val="00284B96"/>
    <w:rsid w:val="00290BC0"/>
    <w:rsid w:val="002D23B3"/>
    <w:rsid w:val="00342E8D"/>
    <w:rsid w:val="00380FD5"/>
    <w:rsid w:val="003954F7"/>
    <w:rsid w:val="0043470D"/>
    <w:rsid w:val="004516C8"/>
    <w:rsid w:val="004F0ACC"/>
    <w:rsid w:val="005A6B90"/>
    <w:rsid w:val="005B3B89"/>
    <w:rsid w:val="006305C6"/>
    <w:rsid w:val="00650B6B"/>
    <w:rsid w:val="007861E1"/>
    <w:rsid w:val="00847421"/>
    <w:rsid w:val="009E4557"/>
    <w:rsid w:val="00A46E37"/>
    <w:rsid w:val="00AE09F1"/>
    <w:rsid w:val="00B54D33"/>
    <w:rsid w:val="00BD2BF7"/>
    <w:rsid w:val="00C07575"/>
    <w:rsid w:val="00C31FDE"/>
    <w:rsid w:val="00CF3300"/>
    <w:rsid w:val="00D1692D"/>
    <w:rsid w:val="00DA5570"/>
    <w:rsid w:val="00E31A2D"/>
    <w:rsid w:val="00E5391F"/>
    <w:rsid w:val="00F80EF7"/>
    <w:rsid w:val="00FB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D9787"/>
  <w14:defaultImageDpi w14:val="300"/>
  <w15:docId w15:val="{663810EF-0EA2-43B8-BB4D-C79B0D6A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74C"/>
    <w:pPr>
      <w:widowControl w:val="0"/>
    </w:pPr>
    <w:rPr>
      <w:rFonts w:ascii="Garamond" w:eastAsia="Garamond" w:hAnsi="Garamond" w:cs="Garamond"/>
      <w:color w:val="000000"/>
    </w:rPr>
  </w:style>
  <w:style w:type="paragraph" w:styleId="Heading1">
    <w:name w:val="heading 1"/>
    <w:basedOn w:val="Normal"/>
    <w:link w:val="Heading1Char"/>
    <w:uiPriority w:val="9"/>
    <w:qFormat/>
    <w:rsid w:val="000A1676"/>
    <w:pPr>
      <w:widowControl/>
      <w:spacing w:before="100" w:beforeAutospacing="1" w:after="100" w:afterAutospacing="1"/>
      <w:outlineLvl w:val="0"/>
    </w:pPr>
    <w:rPr>
      <w:rFonts w:ascii="Times" w:eastAsiaTheme="minorEastAsia" w:hAnsi="Times" w:cstheme="minorBid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B174C"/>
    <w:pPr>
      <w:widowControl w:val="0"/>
    </w:pPr>
    <w:rPr>
      <w:rFonts w:ascii="Garamond" w:eastAsia="Garamond" w:hAnsi="Garamond" w:cs="Garamond"/>
      <w:color w:val="000000"/>
    </w:rPr>
  </w:style>
  <w:style w:type="paragraph" w:styleId="NormalWeb">
    <w:name w:val="Normal (Web)"/>
    <w:basedOn w:val="Normal"/>
    <w:uiPriority w:val="99"/>
    <w:semiHidden/>
    <w:unhideWhenUsed/>
    <w:rsid w:val="00847421"/>
    <w:pPr>
      <w:widowControl/>
      <w:spacing w:before="100" w:beforeAutospacing="1" w:after="100" w:afterAutospacing="1"/>
    </w:pPr>
    <w:rPr>
      <w:rFonts w:ascii="Times" w:eastAsiaTheme="minorEastAsia" w:hAnsi="Times" w:cs="Times New Roman"/>
      <w:color w:val="auto"/>
      <w:sz w:val="20"/>
      <w:szCs w:val="20"/>
    </w:rPr>
  </w:style>
  <w:style w:type="character" w:customStyle="1" w:styleId="Heading1Char">
    <w:name w:val="Heading 1 Char"/>
    <w:basedOn w:val="DefaultParagraphFont"/>
    <w:link w:val="Heading1"/>
    <w:uiPriority w:val="9"/>
    <w:rsid w:val="000A1676"/>
    <w:rPr>
      <w:rFonts w:ascii="Times" w:hAnsi="Times"/>
      <w:b/>
      <w:bCs/>
      <w:kern w:val="36"/>
      <w:sz w:val="48"/>
      <w:szCs w:val="48"/>
    </w:rPr>
  </w:style>
  <w:style w:type="paragraph" w:styleId="ListParagraph">
    <w:name w:val="List Paragraph"/>
    <w:basedOn w:val="Normal"/>
    <w:uiPriority w:val="34"/>
    <w:qFormat/>
    <w:rsid w:val="000A1676"/>
    <w:pPr>
      <w:widowControl/>
      <w:ind w:left="720"/>
      <w:contextualSpacing/>
    </w:pPr>
    <w:rPr>
      <w:rFonts w:asciiTheme="minorHAnsi" w:eastAsiaTheme="minorEastAsia" w:hAnsiTheme="minorHAnsi" w:cstheme="minorBidi"/>
      <w:color w:val="auto"/>
    </w:rPr>
  </w:style>
  <w:style w:type="character" w:customStyle="1" w:styleId="apple-converted-space">
    <w:name w:val="apple-converted-space"/>
    <w:basedOn w:val="DefaultParagraphFont"/>
    <w:rsid w:val="000A1676"/>
  </w:style>
  <w:style w:type="character" w:styleId="Hyperlink">
    <w:name w:val="Hyperlink"/>
    <w:basedOn w:val="DefaultParagraphFont"/>
    <w:uiPriority w:val="99"/>
    <w:unhideWhenUsed/>
    <w:rsid w:val="000A1676"/>
    <w:rPr>
      <w:color w:val="0000FF"/>
      <w:u w:val="single"/>
    </w:rPr>
  </w:style>
  <w:style w:type="character" w:customStyle="1" w:styleId="a-size-large">
    <w:name w:val="a-size-large"/>
    <w:basedOn w:val="DefaultParagraphFont"/>
    <w:rsid w:val="000A1676"/>
  </w:style>
  <w:style w:type="character" w:customStyle="1" w:styleId="a-size-medium">
    <w:name w:val="a-size-medium"/>
    <w:basedOn w:val="DefaultParagraphFont"/>
    <w:rsid w:val="000A1676"/>
  </w:style>
  <w:style w:type="character" w:customStyle="1" w:styleId="a-color-secondary">
    <w:name w:val="a-color-secondary"/>
    <w:basedOn w:val="DefaultParagraphFont"/>
    <w:rsid w:val="000A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9593">
      <w:bodyDiv w:val="1"/>
      <w:marLeft w:val="0"/>
      <w:marRight w:val="0"/>
      <w:marTop w:val="0"/>
      <w:marBottom w:val="0"/>
      <w:divBdr>
        <w:top w:val="none" w:sz="0" w:space="0" w:color="auto"/>
        <w:left w:val="none" w:sz="0" w:space="0" w:color="auto"/>
        <w:bottom w:val="none" w:sz="0" w:space="0" w:color="auto"/>
        <w:right w:val="none" w:sz="0" w:space="0" w:color="auto"/>
      </w:divBdr>
    </w:div>
    <w:div w:id="1584610533">
      <w:bodyDiv w:val="1"/>
      <w:marLeft w:val="0"/>
      <w:marRight w:val="0"/>
      <w:marTop w:val="0"/>
      <w:marBottom w:val="0"/>
      <w:divBdr>
        <w:top w:val="none" w:sz="0" w:space="0" w:color="auto"/>
        <w:left w:val="none" w:sz="0" w:space="0" w:color="auto"/>
        <w:bottom w:val="none" w:sz="0" w:space="0" w:color="auto"/>
        <w:right w:val="none" w:sz="0" w:space="0" w:color="auto"/>
      </w:divBdr>
    </w:div>
    <w:div w:id="1926500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ombre_mcstee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modernmet.com/ben-rubin-subway-dood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Katherine O'Brien</cp:lastModifiedBy>
  <cp:revision>3</cp:revision>
  <dcterms:created xsi:type="dcterms:W3CDTF">2017-04-06T17:47:00Z</dcterms:created>
  <dcterms:modified xsi:type="dcterms:W3CDTF">2017-04-06T17:47:00Z</dcterms:modified>
</cp:coreProperties>
</file>