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77" w:rsidRPr="00F54957" w:rsidRDefault="00204877" w:rsidP="00204877">
      <w:pPr>
        <w:spacing w:after="240"/>
        <w:rPr>
          <w:rFonts w:ascii="Helvetica" w:eastAsia="Times New Roman" w:hAnsi="Helvetica" w:cs="Times New Roman"/>
        </w:rPr>
      </w:pPr>
      <w:r w:rsidRPr="00F54957">
        <w:rPr>
          <w:rFonts w:ascii="Helvetica" w:eastAsia="Times New Roman" w:hAnsi="Helvetica"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6132"/>
        <w:gridCol w:w="216"/>
        <w:gridCol w:w="2502"/>
      </w:tblGrid>
      <w:tr w:rsidR="00204877" w:rsidRPr="00F54957" w:rsidTr="00204877">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p w:rsidR="00204877" w:rsidRPr="00F54957" w:rsidRDefault="00204877" w:rsidP="00204877">
            <w:pPr>
              <w:spacing w:line="0" w:lineRule="atLeast"/>
              <w:rPr>
                <w:rFonts w:ascii="Helvetica" w:hAnsi="Helvetica" w:cs="Times New Roman"/>
              </w:rPr>
            </w:pPr>
            <w:bookmarkStart w:id="0" w:name="_GoBack"/>
            <w:bookmarkEnd w:id="0"/>
            <w:proofErr w:type="spellStart"/>
            <w:r w:rsidRPr="00F54957">
              <w:rPr>
                <w:rFonts w:ascii="Helvetica" w:hAnsi="Helvetica" w:cs="Arial"/>
                <w:b/>
                <w:bCs/>
                <w:color w:val="000000"/>
                <w:shd w:val="clear" w:color="auto" w:fill="FFFFFF"/>
              </w:rPr>
              <w:t>Shma</w:t>
            </w:r>
            <w:proofErr w:type="spellEnd"/>
            <w:r w:rsidRPr="00F54957">
              <w:rPr>
                <w:rFonts w:ascii="Helvetica" w:hAnsi="Helvetica" w:cs="Arial"/>
                <w:b/>
                <w:bCs/>
                <w:color w:val="000000"/>
                <w:shd w:val="clear" w:color="auto" w:fill="FFFFFF"/>
              </w:rPr>
              <w:t xml:space="preserve"> (Mezuzah)</w:t>
            </w: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204877" w:rsidRPr="00F54957" w:rsidRDefault="00204877" w:rsidP="00204877">
            <w:pPr>
              <w:rPr>
                <w:rFonts w:ascii="Helvetica" w:eastAsia="Times New Roman" w:hAnsi="Helvetica" w:cs="Times New Roman"/>
              </w:rPr>
            </w:pPr>
          </w:p>
        </w:tc>
      </w:tr>
      <w:tr w:rsidR="00204877" w:rsidRPr="00F54957" w:rsidTr="00204877">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hyperlink r:id="rId5" w:anchor="v=4" w:history="1">
              <w:r w:rsidRPr="00F54957">
                <w:rPr>
                  <w:rFonts w:ascii="Helvetica" w:hAnsi="Helvetica" w:cs="Arial"/>
                  <w:b/>
                  <w:bCs/>
                  <w:color w:val="0C4472"/>
                  <w:u w:val="single"/>
                  <w:shd w:val="clear" w:color="auto" w:fill="FFFFFF"/>
                </w:rPr>
                <w:t>4</w:t>
              </w:r>
            </w:hyperlink>
            <w:r w:rsidRPr="00F54957">
              <w:rPr>
                <w:rFonts w:ascii="Helvetica" w:hAnsi="Helvetica" w:cs="Arial"/>
                <w:color w:val="000000"/>
                <w:shd w:val="clear" w:color="auto" w:fill="FFFFFF"/>
              </w:rPr>
              <w:t>Hear, O Israel: The Lord is our God; the Lord is one.</w:t>
            </w: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proofErr w:type="spellStart"/>
            <w:r w:rsidRPr="00F54957">
              <w:rPr>
                <w:rFonts w:ascii="Times New Roman" w:hAnsi="Times New Roman" w:cs="Times New Roman"/>
                <w:b/>
                <w:bCs/>
                <w:color w:val="000000"/>
                <w:shd w:val="clear" w:color="auto" w:fill="FFFFFF"/>
              </w:rPr>
              <w:t>ד</w:t>
            </w:r>
            <w:r w:rsidRPr="00F54957">
              <w:rPr>
                <w:rFonts w:ascii="Times New Roman" w:hAnsi="Times New Roman" w:cs="Times New Roman"/>
                <w:color w:val="000000"/>
                <w:shd w:val="clear" w:color="auto" w:fill="FFFFFF"/>
              </w:rPr>
              <w:t>ש</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מַע</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יִש</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רָאֵל</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יְהֹוָה</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אֱלֹהֵינו</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יְהֹוָה</w:t>
            </w:r>
            <w:proofErr w:type="spellEnd"/>
            <w:r w:rsidRPr="00F54957">
              <w:rPr>
                <w:rFonts w:ascii="Helvetica" w:hAnsi="Helvetica" w:cs="Times New Roman"/>
                <w:color w:val="000000"/>
                <w:shd w:val="clear" w:color="auto" w:fill="FFFFFF"/>
              </w:rPr>
              <w:t xml:space="preserve"> | </w:t>
            </w:r>
            <w:proofErr w:type="spellStart"/>
            <w:r w:rsidRPr="00F54957">
              <w:rPr>
                <w:rFonts w:ascii="Times New Roman" w:hAnsi="Times New Roman" w:cs="Times New Roman"/>
                <w:color w:val="000000"/>
                <w:shd w:val="clear" w:color="auto" w:fill="FFFFFF"/>
              </w:rPr>
              <w:t>אֶחָד</w:t>
            </w:r>
            <w:proofErr w:type="spellEnd"/>
            <w:r w:rsidRPr="00F54957">
              <w:rPr>
                <w:rFonts w:ascii="Helvetica" w:hAnsi="Helvetica" w:cs="Times New Roman"/>
                <w:color w:val="000000"/>
                <w:shd w:val="clear" w:color="auto" w:fill="FFFFFF"/>
              </w:rPr>
              <w:t>:</w:t>
            </w:r>
          </w:p>
        </w:tc>
      </w:tr>
      <w:tr w:rsidR="00204877" w:rsidRPr="00F54957" w:rsidTr="00204877">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hyperlink r:id="rId6" w:anchor="v=5" w:history="1">
              <w:r w:rsidRPr="00F54957">
                <w:rPr>
                  <w:rFonts w:ascii="Helvetica" w:hAnsi="Helvetica" w:cs="Arial"/>
                  <w:b/>
                  <w:bCs/>
                  <w:color w:val="0C4472"/>
                  <w:u w:val="single"/>
                  <w:shd w:val="clear" w:color="auto" w:fill="FFFFFF"/>
                </w:rPr>
                <w:t>5</w:t>
              </w:r>
            </w:hyperlink>
            <w:r w:rsidRPr="00F54957">
              <w:rPr>
                <w:rFonts w:ascii="Helvetica" w:hAnsi="Helvetica" w:cs="Arial"/>
                <w:color w:val="000000"/>
                <w:shd w:val="clear" w:color="auto" w:fill="FFFFFF"/>
              </w:rPr>
              <w:t>And you shall love the Lord, your God, with all your heart and with all your soul, and with all your means.</w:t>
            </w: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proofErr w:type="spellStart"/>
            <w:r w:rsidRPr="00F54957">
              <w:rPr>
                <w:rFonts w:ascii="Times New Roman" w:hAnsi="Times New Roman" w:cs="Times New Roman"/>
                <w:b/>
                <w:bCs/>
                <w:color w:val="000000"/>
                <w:shd w:val="clear" w:color="auto" w:fill="FFFFFF"/>
              </w:rPr>
              <w:t>ה</w:t>
            </w:r>
            <w:r w:rsidRPr="00F54957">
              <w:rPr>
                <w:rFonts w:ascii="Times New Roman" w:hAnsi="Times New Roman" w:cs="Times New Roman"/>
                <w:color w:val="000000"/>
                <w:shd w:val="clear" w:color="auto" w:fill="FFFFFF"/>
              </w:rPr>
              <w:t>וְאָהַבְת</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אֵת</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יְהֹוָה</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אֱלֹהֶיך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r w:rsidRPr="00F54957">
              <w:rPr>
                <w:rFonts w:ascii="Times New Roman" w:hAnsi="Times New Roman" w:cs="Times New Roman"/>
                <w:color w:val="000000"/>
                <w:shd w:val="clear" w:color="auto" w:fill="FFFFFF"/>
              </w:rPr>
              <w:t>בְּ</w:t>
            </w:r>
            <w:proofErr w:type="spellStart"/>
            <w:r w:rsidRPr="00F54957">
              <w:rPr>
                <w:rFonts w:ascii="Times New Roman" w:hAnsi="Times New Roman" w:cs="Times New Roman"/>
                <w:color w:val="000000"/>
                <w:shd w:val="clear" w:color="auto" w:fill="FFFFFF"/>
              </w:rPr>
              <w:t>כָל</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לְבָבְך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וּבְכָל</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נַפְש</w:t>
            </w:r>
            <w:proofErr w:type="spellEnd"/>
            <w:r w:rsidRPr="00F54957">
              <w:rPr>
                <w:rFonts w:ascii="Times New Roman" w:hAnsi="Times New Roman" w:cs="Times New Roman"/>
                <w:color w:val="000000"/>
                <w:shd w:val="clear" w:color="auto" w:fill="FFFFFF"/>
              </w:rPr>
              <w:t>ְׁךָ</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וּבְכָל</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מְאֹדֶך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w:t>
            </w:r>
          </w:p>
        </w:tc>
      </w:tr>
      <w:tr w:rsidR="00204877" w:rsidRPr="00F54957" w:rsidTr="00204877">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hyperlink r:id="rId7" w:anchor="v=6" w:history="1">
              <w:r w:rsidRPr="00F54957">
                <w:rPr>
                  <w:rFonts w:ascii="Helvetica" w:hAnsi="Helvetica" w:cs="Arial"/>
                  <w:b/>
                  <w:bCs/>
                  <w:color w:val="0C4472"/>
                  <w:u w:val="single"/>
                  <w:shd w:val="clear" w:color="auto" w:fill="FFFFFF"/>
                </w:rPr>
                <w:t>6</w:t>
              </w:r>
            </w:hyperlink>
            <w:r w:rsidRPr="00F54957">
              <w:rPr>
                <w:rFonts w:ascii="Helvetica" w:hAnsi="Helvetica" w:cs="Arial"/>
                <w:color w:val="000000"/>
                <w:shd w:val="clear" w:color="auto" w:fill="FFFFFF"/>
              </w:rPr>
              <w:t>And these words, which I command you this day, shall be upon your heart.</w:t>
            </w: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proofErr w:type="spellStart"/>
            <w:r w:rsidRPr="00F54957">
              <w:rPr>
                <w:rFonts w:ascii="Times New Roman" w:hAnsi="Times New Roman" w:cs="Times New Roman"/>
                <w:b/>
                <w:bCs/>
                <w:color w:val="000000"/>
                <w:shd w:val="clear" w:color="auto" w:fill="FFFFFF"/>
              </w:rPr>
              <w:t>ו</w:t>
            </w:r>
            <w:r w:rsidRPr="00F54957">
              <w:rPr>
                <w:rFonts w:ascii="Times New Roman" w:hAnsi="Times New Roman" w:cs="Times New Roman"/>
                <w:color w:val="000000"/>
                <w:shd w:val="clear" w:color="auto" w:fill="FFFFFF"/>
              </w:rPr>
              <w:t>וְהָיו</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הַד</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בָרִים</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הָאֵל</w:t>
            </w:r>
            <w:proofErr w:type="spellEnd"/>
            <w:r w:rsidRPr="00F54957">
              <w:rPr>
                <w:rFonts w:ascii="Times New Roman" w:hAnsi="Times New Roman" w:cs="Times New Roman"/>
                <w:color w:val="000000"/>
                <w:shd w:val="clear" w:color="auto" w:fill="FFFFFF"/>
              </w:rPr>
              <w:t>ֶּה</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אֲש</w:t>
            </w:r>
            <w:proofErr w:type="spellEnd"/>
            <w:r w:rsidRPr="00F54957">
              <w:rPr>
                <w:rFonts w:ascii="Times New Roman" w:hAnsi="Times New Roman" w:cs="Times New Roman"/>
                <w:color w:val="000000"/>
                <w:shd w:val="clear" w:color="auto" w:fill="FFFFFF"/>
              </w:rPr>
              <w:t>ֶׁר</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אָנֹכִי</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מְצַו</w:t>
            </w:r>
            <w:proofErr w:type="spellEnd"/>
            <w:r w:rsidRPr="00F54957">
              <w:rPr>
                <w:rFonts w:ascii="Times New Roman" w:hAnsi="Times New Roman" w:cs="Times New Roman"/>
                <w:color w:val="000000"/>
                <w:shd w:val="clear" w:color="auto" w:fill="FFFFFF"/>
              </w:rPr>
              <w:t>ְּךָ</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הַיּוֹם</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עַל</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לְבָבֶך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w:t>
            </w:r>
          </w:p>
        </w:tc>
      </w:tr>
      <w:tr w:rsidR="00204877" w:rsidRPr="00F54957" w:rsidTr="00204877">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hyperlink r:id="rId8" w:anchor="v=7" w:history="1">
              <w:r w:rsidRPr="00F54957">
                <w:rPr>
                  <w:rFonts w:ascii="Helvetica" w:hAnsi="Helvetica" w:cs="Arial"/>
                  <w:b/>
                  <w:bCs/>
                  <w:color w:val="0C4472"/>
                  <w:u w:val="single"/>
                  <w:shd w:val="clear" w:color="auto" w:fill="FFFFFF"/>
                </w:rPr>
                <w:t>7</w:t>
              </w:r>
            </w:hyperlink>
            <w:r w:rsidRPr="00F54957">
              <w:rPr>
                <w:rFonts w:ascii="Helvetica" w:hAnsi="Helvetica" w:cs="Arial"/>
                <w:color w:val="000000"/>
                <w:shd w:val="clear" w:color="auto" w:fill="FFFFFF"/>
              </w:rPr>
              <w:t>And you shall teach them to your sons and speak of them when you sit in your house, and when you walk on the way, and when you lie down and when you rise up.</w:t>
            </w: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proofErr w:type="spellStart"/>
            <w:r w:rsidRPr="00F54957">
              <w:rPr>
                <w:rFonts w:ascii="Times New Roman" w:hAnsi="Times New Roman" w:cs="Times New Roman"/>
                <w:b/>
                <w:bCs/>
                <w:color w:val="000000"/>
                <w:shd w:val="clear" w:color="auto" w:fill="FFFFFF"/>
              </w:rPr>
              <w:t>ז</w:t>
            </w:r>
            <w:r w:rsidRPr="00F54957">
              <w:rPr>
                <w:rFonts w:ascii="Times New Roman" w:hAnsi="Times New Roman" w:cs="Times New Roman"/>
                <w:color w:val="000000"/>
                <w:shd w:val="clear" w:color="auto" w:fill="FFFFFF"/>
              </w:rPr>
              <w:t>וְש</w:t>
            </w:r>
            <w:proofErr w:type="spellEnd"/>
            <w:r w:rsidRPr="00F54957">
              <w:rPr>
                <w:rFonts w:ascii="Times New Roman" w:hAnsi="Times New Roman" w:cs="Times New Roman"/>
                <w:color w:val="000000"/>
                <w:shd w:val="clear" w:color="auto" w:fill="FFFFFF"/>
              </w:rPr>
              <w:t>ִׁנַּ</w:t>
            </w:r>
            <w:proofErr w:type="spellStart"/>
            <w:r w:rsidRPr="00F54957">
              <w:rPr>
                <w:rFonts w:ascii="Times New Roman" w:hAnsi="Times New Roman" w:cs="Times New Roman"/>
                <w:color w:val="000000"/>
                <w:shd w:val="clear" w:color="auto" w:fill="FFFFFF"/>
              </w:rPr>
              <w:t>נְת</w:t>
            </w:r>
            <w:proofErr w:type="spellEnd"/>
            <w:r w:rsidRPr="00F54957">
              <w:rPr>
                <w:rFonts w:ascii="Times New Roman" w:hAnsi="Times New Roman" w:cs="Times New Roman"/>
                <w:color w:val="000000"/>
                <w:shd w:val="clear" w:color="auto" w:fill="FFFFFF"/>
              </w:rPr>
              <w:t>ָּם</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לְבָנֶיך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וְדִב</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רְת</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r w:rsidRPr="00F54957">
              <w:rPr>
                <w:rFonts w:ascii="Times New Roman" w:hAnsi="Times New Roman" w:cs="Times New Roman"/>
                <w:color w:val="000000"/>
                <w:shd w:val="clear" w:color="auto" w:fill="FFFFFF"/>
              </w:rPr>
              <w:t>בָּם</w:t>
            </w:r>
            <w:r w:rsidRPr="00F54957">
              <w:rPr>
                <w:rFonts w:ascii="Helvetica" w:hAnsi="Helvetica" w:cs="Times New Roman"/>
                <w:color w:val="000000"/>
                <w:shd w:val="clear" w:color="auto" w:fill="FFFFFF"/>
              </w:rPr>
              <w:t xml:space="preserve"> </w:t>
            </w:r>
            <w:r w:rsidRPr="00F54957">
              <w:rPr>
                <w:rFonts w:ascii="Times New Roman" w:hAnsi="Times New Roman" w:cs="Times New Roman"/>
                <w:color w:val="000000"/>
                <w:shd w:val="clear" w:color="auto" w:fill="FFFFFF"/>
              </w:rPr>
              <w:t>בְּשִׁ</w:t>
            </w:r>
            <w:proofErr w:type="spellStart"/>
            <w:r w:rsidRPr="00F54957">
              <w:rPr>
                <w:rFonts w:ascii="Times New Roman" w:hAnsi="Times New Roman" w:cs="Times New Roman"/>
                <w:color w:val="000000"/>
                <w:shd w:val="clear" w:color="auto" w:fill="FFFFFF"/>
              </w:rPr>
              <w:t>בְת</w:t>
            </w:r>
            <w:proofErr w:type="spellEnd"/>
            <w:r w:rsidRPr="00F54957">
              <w:rPr>
                <w:rFonts w:ascii="Times New Roman" w:hAnsi="Times New Roman" w:cs="Times New Roman"/>
                <w:color w:val="000000"/>
                <w:shd w:val="clear" w:color="auto" w:fill="FFFFFF"/>
              </w:rPr>
              <w:t>ְּךָ</w:t>
            </w:r>
            <w:r w:rsidRPr="00F54957">
              <w:rPr>
                <w:rFonts w:ascii="Helvetica" w:hAnsi="Helvetica" w:cs="Times New Roman"/>
                <w:color w:val="000000"/>
                <w:shd w:val="clear" w:color="auto" w:fill="FFFFFF"/>
              </w:rPr>
              <w:t xml:space="preserve"> </w:t>
            </w:r>
            <w:r w:rsidRPr="00F54957">
              <w:rPr>
                <w:rFonts w:ascii="Times New Roman" w:hAnsi="Times New Roman" w:cs="Times New Roman"/>
                <w:color w:val="000000"/>
                <w:shd w:val="clear" w:color="auto" w:fill="FFFFFF"/>
              </w:rPr>
              <w:t>בְּ</w:t>
            </w:r>
            <w:proofErr w:type="spellStart"/>
            <w:r w:rsidRPr="00F54957">
              <w:rPr>
                <w:rFonts w:ascii="Times New Roman" w:hAnsi="Times New Roman" w:cs="Times New Roman"/>
                <w:color w:val="000000"/>
                <w:shd w:val="clear" w:color="auto" w:fill="FFFFFF"/>
              </w:rPr>
              <w:t>בֵיתֶך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וּבְלֶכְת</w:t>
            </w:r>
            <w:proofErr w:type="spellEnd"/>
            <w:r w:rsidRPr="00F54957">
              <w:rPr>
                <w:rFonts w:ascii="Times New Roman" w:hAnsi="Times New Roman" w:cs="Times New Roman"/>
                <w:color w:val="000000"/>
                <w:shd w:val="clear" w:color="auto" w:fill="FFFFFF"/>
              </w:rPr>
              <w:t>ְּךָ</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בַד</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רֶך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וּבְש</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כְב</w:t>
            </w:r>
            <w:proofErr w:type="spellEnd"/>
            <w:r w:rsidRPr="00F54957">
              <w:rPr>
                <w:rFonts w:ascii="Times New Roman" w:hAnsi="Times New Roman" w:cs="Times New Roman"/>
                <w:color w:val="000000"/>
                <w:shd w:val="clear" w:color="auto" w:fill="FFFFFF"/>
              </w:rPr>
              <w:t>ְּךָ</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וּבְקוּמֶך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w:t>
            </w:r>
          </w:p>
        </w:tc>
      </w:tr>
      <w:tr w:rsidR="00204877" w:rsidRPr="00F54957" w:rsidTr="00204877">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hyperlink r:id="rId9" w:anchor="v=8" w:history="1">
              <w:r w:rsidRPr="00F54957">
                <w:rPr>
                  <w:rFonts w:ascii="Helvetica" w:hAnsi="Helvetica" w:cs="Arial"/>
                  <w:b/>
                  <w:bCs/>
                  <w:color w:val="0C4472"/>
                  <w:u w:val="single"/>
                  <w:shd w:val="clear" w:color="auto" w:fill="FFFFFF"/>
                </w:rPr>
                <w:t>8</w:t>
              </w:r>
            </w:hyperlink>
            <w:r w:rsidRPr="00F54957">
              <w:rPr>
                <w:rFonts w:ascii="Helvetica" w:hAnsi="Helvetica" w:cs="Arial"/>
                <w:color w:val="000000"/>
                <w:shd w:val="clear" w:color="auto" w:fill="FFFFFF"/>
              </w:rPr>
              <w:t>And you shall bind them for a sign upon your hand, and they shall be for ornaments between your eyes.</w:t>
            </w: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proofErr w:type="spellStart"/>
            <w:r w:rsidRPr="00F54957">
              <w:rPr>
                <w:rFonts w:ascii="Times New Roman" w:hAnsi="Times New Roman" w:cs="Times New Roman"/>
                <w:b/>
                <w:bCs/>
                <w:color w:val="000000"/>
                <w:shd w:val="clear" w:color="auto" w:fill="FFFFFF"/>
              </w:rPr>
              <w:t>ח</w:t>
            </w:r>
            <w:r w:rsidRPr="00F54957">
              <w:rPr>
                <w:rFonts w:ascii="Times New Roman" w:hAnsi="Times New Roman" w:cs="Times New Roman"/>
                <w:color w:val="000000"/>
                <w:shd w:val="clear" w:color="auto" w:fill="FFFFFF"/>
              </w:rPr>
              <w:t>וּקְש</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רְת</w:t>
            </w:r>
            <w:proofErr w:type="spellEnd"/>
            <w:r w:rsidRPr="00F54957">
              <w:rPr>
                <w:rFonts w:ascii="Times New Roman" w:hAnsi="Times New Roman" w:cs="Times New Roman"/>
                <w:color w:val="000000"/>
                <w:shd w:val="clear" w:color="auto" w:fill="FFFFFF"/>
              </w:rPr>
              <w:t>ָּם</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לְאוֹת</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עַל</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יָדֶך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וְהָיו</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לְטֹטָפֹת</w:t>
            </w:r>
            <w:proofErr w:type="spellEnd"/>
            <w:r w:rsidRPr="00F54957">
              <w:rPr>
                <w:rFonts w:ascii="Helvetica" w:hAnsi="Helvetica" w:cs="Times New Roman"/>
                <w:color w:val="000000"/>
                <w:shd w:val="clear" w:color="auto" w:fill="FFFFFF"/>
              </w:rPr>
              <w:t xml:space="preserve"> </w:t>
            </w:r>
            <w:r w:rsidRPr="00F54957">
              <w:rPr>
                <w:rFonts w:ascii="Times New Roman" w:hAnsi="Times New Roman" w:cs="Times New Roman"/>
                <w:color w:val="000000"/>
                <w:shd w:val="clear" w:color="auto" w:fill="FFFFFF"/>
              </w:rPr>
              <w:t>בֵּ</w:t>
            </w:r>
            <w:proofErr w:type="spellStart"/>
            <w:r w:rsidRPr="00F54957">
              <w:rPr>
                <w:rFonts w:ascii="Times New Roman" w:hAnsi="Times New Roman" w:cs="Times New Roman"/>
                <w:color w:val="000000"/>
                <w:shd w:val="clear" w:color="auto" w:fill="FFFFFF"/>
              </w:rPr>
              <w:t>ין</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עֵינֶיך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w:t>
            </w:r>
          </w:p>
        </w:tc>
      </w:tr>
      <w:tr w:rsidR="00204877" w:rsidRPr="00F54957" w:rsidTr="00204877">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hyperlink r:id="rId10" w:anchor="v=9" w:history="1">
              <w:r w:rsidRPr="00F54957">
                <w:rPr>
                  <w:rFonts w:ascii="Helvetica" w:hAnsi="Helvetica" w:cs="Arial"/>
                  <w:b/>
                  <w:bCs/>
                  <w:color w:val="0C4472"/>
                  <w:u w:val="single"/>
                  <w:shd w:val="clear" w:color="auto" w:fill="FFFFFF"/>
                </w:rPr>
                <w:t>9</w:t>
              </w:r>
            </w:hyperlink>
            <w:r w:rsidRPr="00F54957">
              <w:rPr>
                <w:rFonts w:ascii="Helvetica" w:hAnsi="Helvetica" w:cs="Arial"/>
                <w:color w:val="000000"/>
                <w:shd w:val="clear" w:color="auto" w:fill="FFFFFF"/>
              </w:rPr>
              <w:t>And you shall inscribe them upon the doorposts of your house and upon your gates.</w:t>
            </w: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rPr>
                <w:rFonts w:ascii="Helvetica" w:eastAsia="Times New Roman" w:hAnsi="Helvetica" w:cs="Times New Roman"/>
              </w:rPr>
            </w:pPr>
          </w:p>
        </w:tc>
        <w:tc>
          <w:tcPr>
            <w:tcW w:w="0" w:type="auto"/>
            <w:tcBorders>
              <w:top w:val="single" w:sz="2" w:space="0" w:color="000000"/>
              <w:left w:val="single" w:sz="2" w:space="0" w:color="000000"/>
              <w:bottom w:val="single" w:sz="2" w:space="0" w:color="000000"/>
              <w:right w:val="single" w:sz="2" w:space="0" w:color="000000"/>
            </w:tcBorders>
            <w:tcMar>
              <w:top w:w="75" w:type="dxa"/>
              <w:left w:w="105" w:type="dxa"/>
              <w:bottom w:w="165" w:type="dxa"/>
              <w:right w:w="105" w:type="dxa"/>
            </w:tcMar>
            <w:hideMark/>
          </w:tcPr>
          <w:p w:rsidR="00204877" w:rsidRPr="00F54957" w:rsidRDefault="00204877" w:rsidP="00204877">
            <w:pPr>
              <w:spacing w:line="0" w:lineRule="atLeast"/>
              <w:rPr>
                <w:rFonts w:ascii="Helvetica" w:hAnsi="Helvetica" w:cs="Times New Roman"/>
              </w:rPr>
            </w:pPr>
            <w:proofErr w:type="spellStart"/>
            <w:r w:rsidRPr="00F54957">
              <w:rPr>
                <w:rFonts w:ascii="Times New Roman" w:hAnsi="Times New Roman" w:cs="Times New Roman"/>
                <w:b/>
                <w:bCs/>
                <w:color w:val="000000"/>
                <w:shd w:val="clear" w:color="auto" w:fill="FFFFFF"/>
              </w:rPr>
              <w:t>ט</w:t>
            </w:r>
            <w:r w:rsidRPr="00F54957">
              <w:rPr>
                <w:rFonts w:ascii="Times New Roman" w:hAnsi="Times New Roman" w:cs="Times New Roman"/>
                <w:color w:val="000000"/>
                <w:shd w:val="clear" w:color="auto" w:fill="FFFFFF"/>
              </w:rPr>
              <w:t>וּכְתַבְת</w:t>
            </w:r>
            <w:proofErr w:type="spellEnd"/>
            <w:r w:rsidRPr="00F54957">
              <w:rPr>
                <w:rFonts w:ascii="Times New Roman" w:hAnsi="Times New Roman" w:cs="Times New Roman"/>
                <w:color w:val="000000"/>
                <w:shd w:val="clear" w:color="auto" w:fill="FFFFFF"/>
              </w:rPr>
              <w:t>ָּם</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עַל</w:t>
            </w:r>
            <w:proofErr w:type="spellEnd"/>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מְזֻזוֹת</w:t>
            </w:r>
            <w:proofErr w:type="spellEnd"/>
            <w:r w:rsidRPr="00F54957">
              <w:rPr>
                <w:rFonts w:ascii="Helvetica" w:hAnsi="Helvetica" w:cs="Times New Roman"/>
                <w:color w:val="000000"/>
                <w:shd w:val="clear" w:color="auto" w:fill="FFFFFF"/>
              </w:rPr>
              <w:t xml:space="preserve"> </w:t>
            </w:r>
            <w:r w:rsidRPr="00F54957">
              <w:rPr>
                <w:rFonts w:ascii="Times New Roman" w:hAnsi="Times New Roman" w:cs="Times New Roman"/>
                <w:color w:val="000000"/>
                <w:shd w:val="clear" w:color="auto" w:fill="FFFFFF"/>
              </w:rPr>
              <w:t>בֵּ</w:t>
            </w:r>
            <w:proofErr w:type="spellStart"/>
            <w:r w:rsidRPr="00F54957">
              <w:rPr>
                <w:rFonts w:ascii="Times New Roman" w:hAnsi="Times New Roman" w:cs="Times New Roman"/>
                <w:color w:val="000000"/>
                <w:shd w:val="clear" w:color="auto" w:fill="FFFFFF"/>
              </w:rPr>
              <w:t>יתֶך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 xml:space="preserve"> </w:t>
            </w:r>
            <w:proofErr w:type="spellStart"/>
            <w:r w:rsidRPr="00F54957">
              <w:rPr>
                <w:rFonts w:ascii="Times New Roman" w:hAnsi="Times New Roman" w:cs="Times New Roman"/>
                <w:color w:val="000000"/>
                <w:shd w:val="clear" w:color="auto" w:fill="FFFFFF"/>
              </w:rPr>
              <w:t>וּבִש</w:t>
            </w:r>
            <w:proofErr w:type="spellEnd"/>
            <w:r w:rsidRPr="00F54957">
              <w:rPr>
                <w:rFonts w:ascii="Times New Roman" w:hAnsi="Times New Roman" w:cs="Times New Roman"/>
                <w:color w:val="000000"/>
                <w:shd w:val="clear" w:color="auto" w:fill="FFFFFF"/>
              </w:rPr>
              <w:t>ְׁ</w:t>
            </w:r>
            <w:proofErr w:type="spellStart"/>
            <w:r w:rsidRPr="00F54957">
              <w:rPr>
                <w:rFonts w:ascii="Times New Roman" w:hAnsi="Times New Roman" w:cs="Times New Roman"/>
                <w:color w:val="000000"/>
                <w:shd w:val="clear" w:color="auto" w:fill="FFFFFF"/>
              </w:rPr>
              <w:t>עָרֶיך</w:t>
            </w:r>
            <w:proofErr w:type="spellEnd"/>
            <w:r w:rsidRPr="00F54957">
              <w:rPr>
                <w:rFonts w:ascii="Times New Roman" w:hAnsi="Times New Roman" w:cs="Times New Roman"/>
                <w:color w:val="000000"/>
                <w:shd w:val="clear" w:color="auto" w:fill="FFFFFF"/>
              </w:rPr>
              <w:t>ָ</w:t>
            </w:r>
            <w:r w:rsidRPr="00F54957">
              <w:rPr>
                <w:rFonts w:ascii="Helvetica" w:hAnsi="Helvetica" w:cs="Times New Roman"/>
                <w:color w:val="000000"/>
                <w:shd w:val="clear" w:color="auto" w:fill="FFFFFF"/>
              </w:rPr>
              <w:t>:</w:t>
            </w:r>
          </w:p>
        </w:tc>
      </w:tr>
    </w:tbl>
    <w:p w:rsidR="001F6887" w:rsidRDefault="001F6887" w:rsidP="003979B2">
      <w:pPr>
        <w:ind w:left="720"/>
      </w:pPr>
    </w:p>
    <w:sectPr w:rsidR="001F6887"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77"/>
    <w:rsid w:val="001F6887"/>
    <w:rsid w:val="00204877"/>
    <w:rsid w:val="0039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bad.org/library/bible_cdo/aid/9970" TargetMode="External"/><Relationship Id="rId6" Type="http://schemas.openxmlformats.org/officeDocument/2006/relationships/hyperlink" Target="http://www.chabad.org/library/bible_cdo/aid/9970" TargetMode="External"/><Relationship Id="rId7" Type="http://schemas.openxmlformats.org/officeDocument/2006/relationships/hyperlink" Target="http://www.chabad.org/library/bible_cdo/aid/9970" TargetMode="External"/><Relationship Id="rId8" Type="http://schemas.openxmlformats.org/officeDocument/2006/relationships/hyperlink" Target="http://www.chabad.org/library/bible_cdo/aid/9970" TargetMode="External"/><Relationship Id="rId9" Type="http://schemas.openxmlformats.org/officeDocument/2006/relationships/hyperlink" Target="http://www.chabad.org/library/bible_cdo/aid/9970" TargetMode="External"/><Relationship Id="rId10" Type="http://schemas.openxmlformats.org/officeDocument/2006/relationships/hyperlink" Target="http://www.chabad.org/library/bible_cdo/aid/9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Macintosh Word</Application>
  <DocSecurity>0</DocSecurity>
  <Lines>10</Lines>
  <Paragraphs>3</Paragraphs>
  <ScaleCrop>false</ScaleCrop>
  <Company>AsyaG</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2016-02-20T04:47:00Z</dcterms:created>
  <dcterms:modified xsi:type="dcterms:W3CDTF">2016-02-20T06:09:00Z</dcterms:modified>
</cp:coreProperties>
</file>