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0AEB" w:rsidRDefault="00F5461D" w:rsidP="006366FB">
      <w:pPr>
        <w:rPr>
          <w:rFonts w:ascii="Gotham Bold" w:eastAsia="Calibri" w:hAnsi="Gotham Bold" w:cs="Calibri"/>
          <w:sz w:val="32"/>
          <w:szCs w:val="32"/>
        </w:rPr>
      </w:pPr>
      <w:r w:rsidRPr="006366FB">
        <w:rPr>
          <w:rFonts w:ascii="Gotham Bold" w:eastAsia="Calibri" w:hAnsi="Gotham Bold" w:cs="Calibri"/>
          <w:sz w:val="32"/>
          <w:szCs w:val="32"/>
        </w:rPr>
        <w:t xml:space="preserve">English </w:t>
      </w:r>
      <w:r w:rsidR="006366FB">
        <w:rPr>
          <w:rFonts w:ascii="Gotham Bold" w:eastAsia="Calibri" w:hAnsi="Gotham Bold" w:cs="Calibri"/>
          <w:sz w:val="32"/>
          <w:szCs w:val="32"/>
        </w:rPr>
        <w:t>C</w:t>
      </w:r>
      <w:r w:rsidRPr="006366FB">
        <w:rPr>
          <w:rFonts w:ascii="Gotham Bold" w:eastAsia="Calibri" w:hAnsi="Gotham Bold" w:cs="Calibri"/>
          <w:sz w:val="32"/>
          <w:szCs w:val="32"/>
        </w:rPr>
        <w:t xml:space="preserve">lass </w:t>
      </w:r>
      <w:r w:rsidR="006366FB">
        <w:rPr>
          <w:rFonts w:ascii="Gotham Bold" w:eastAsia="Calibri" w:hAnsi="Gotham Bold" w:cs="Calibri"/>
          <w:sz w:val="32"/>
          <w:szCs w:val="32"/>
        </w:rPr>
        <w:t>P</w:t>
      </w:r>
      <w:r w:rsidRPr="006366FB">
        <w:rPr>
          <w:rFonts w:ascii="Gotham Bold" w:eastAsia="Calibri" w:hAnsi="Gotham Bold" w:cs="Calibri"/>
          <w:sz w:val="32"/>
          <w:szCs w:val="32"/>
        </w:rPr>
        <w:t>roblems:</w:t>
      </w:r>
      <w:bookmarkStart w:id="0" w:name="_GoBack"/>
      <w:bookmarkEnd w:id="0"/>
    </w:p>
    <w:p w:rsidR="00BE4C6A" w:rsidRPr="006366FB" w:rsidRDefault="00BE4C6A" w:rsidP="006366FB">
      <w:pPr>
        <w:rPr>
          <w:rFonts w:ascii="Gotham Bold" w:hAnsi="Gotham Bold"/>
        </w:rPr>
      </w:pPr>
    </w:p>
    <w:p w:rsidR="00D50AEB"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If a large solid-hoofed mammal becomes available to you without compensation, refrain from casting your faculty for seeing into the oral cavity of such a creature.</w:t>
      </w:r>
    </w:p>
    <w:p w:rsidR="00BE4C6A" w:rsidRP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Each vaporous mass suspended in the firmament has an interior decoration of metallic hue.</w:t>
      </w:r>
    </w:p>
    <w:p w:rsidR="00BE4C6A" w:rsidRP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It is not advantageous to place the sum total of your barnyard collections into the same wicker receptacle.</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Feathered bipeds of a kindred mind in their segregated environment associate with a high degree of amiability.</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Deviation from the ordinary or common routine of existence is that which gives zest to man's cycle of existence.</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He who locks himself into the arms of Morpheus promptly at eventide, and starts the day before it is officially announced by the rising sun, excels in physical fitness, increases his economic assets and celebrates with remarkable efficiency.</w:t>
      </w: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lastRenderedPageBreak/>
        <w:t>There’s no value to be derived from demanding attention by loud screeches over fallen white liquid derived from the lactic glands of a female bovine.</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An excess of culinary experts impairs the quality of a thin derivative of meat.</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 body of persons abiding in a domicile of silica combined with metallic oxides should not carelessly project small geological specimens.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 vessel under optical supervision never reaches the temperature of 212 degrees.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 xml:space="preserve">A consolidated mass which forms the earth's crust, and which progresses by turning over upon its surface without slipping, does not successfully gather together a </w:t>
      </w:r>
      <w:proofErr w:type="spellStart"/>
      <w:r w:rsidRPr="00BE4C6A">
        <w:rPr>
          <w:rFonts w:ascii="HelveticaNeueLT Std Lt" w:eastAsia="Calibri" w:hAnsi="HelveticaNeueLT Std Lt" w:cs="Calibri"/>
          <w:sz w:val="36"/>
          <w:szCs w:val="36"/>
        </w:rPr>
        <w:t>cryptogamous</w:t>
      </w:r>
      <w:proofErr w:type="spellEnd"/>
      <w:r w:rsidRPr="00BE4C6A">
        <w:rPr>
          <w:rFonts w:ascii="HelveticaNeueLT Std Lt" w:eastAsia="Calibri" w:hAnsi="HelveticaNeueLT Std Lt" w:cs="Calibri"/>
          <w:sz w:val="36"/>
          <w:szCs w:val="36"/>
        </w:rPr>
        <w:t xml:space="preserve"> plant.</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Never situate the conveyance and its accouterments forward of the perambulating, ambulatory equine.</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 chronic disposition to inquiry deprived the domestic feline carnivorous quadruped of its vital quality.</w:t>
      </w: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lastRenderedPageBreak/>
        <w:t xml:space="preserve">An individual who vacillates when there is </w:t>
      </w:r>
      <w:proofErr w:type="gramStart"/>
      <w:r w:rsidRPr="00BE4C6A">
        <w:rPr>
          <w:rFonts w:ascii="HelveticaNeueLT Std Lt" w:eastAsia="Calibri" w:hAnsi="HelveticaNeueLT Std Lt" w:cs="Calibri"/>
          <w:sz w:val="36"/>
          <w:szCs w:val="36"/>
        </w:rPr>
        <w:t>need of action will</w:t>
      </w:r>
      <w:proofErr w:type="gramEnd"/>
      <w:r w:rsidRPr="00BE4C6A">
        <w:rPr>
          <w:rFonts w:ascii="HelveticaNeueLT Std Lt" w:eastAsia="Calibri" w:hAnsi="HelveticaNeueLT Std Lt" w:cs="Calibri"/>
          <w:sz w:val="36"/>
          <w:szCs w:val="36"/>
        </w:rPr>
        <w:t xml:space="preserve"> find himself beyond the hope of future success.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Refrain from enumerating your poultry precursory to their incubation and emergence from their embryonic habitat.</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Exercise your visual facilities prior to executing a jump.</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 feathered biped in the terminal part of the arm equals in value a pair of feathered bipeds in densely branched shrubbery.</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Everything is legitimate in matters pertaining to ardent affection and armed conflict between nations.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The herbage is customarily more verdurous on the diametrical selvage of the property barrier.</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Any object that ascends into the stratosphere irrevocably and inevitably descends to terra firma.</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Taciturnity is aurous.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lastRenderedPageBreak/>
        <w:t xml:space="preserve">Splintered wood and mineral chunks can rupture my skeletal </w:t>
      </w:r>
      <w:proofErr w:type="gramStart"/>
      <w:r w:rsidRPr="00BE4C6A">
        <w:rPr>
          <w:rFonts w:ascii="HelveticaNeueLT Std Lt" w:eastAsia="Calibri" w:hAnsi="HelveticaNeueLT Std Lt" w:cs="Calibri"/>
          <w:sz w:val="36"/>
          <w:szCs w:val="36"/>
        </w:rPr>
        <w:t>system</w:t>
      </w:r>
      <w:proofErr w:type="gramEnd"/>
      <w:r w:rsidRPr="00BE4C6A">
        <w:rPr>
          <w:rFonts w:ascii="HelveticaNeueLT Std Lt" w:eastAsia="Calibri" w:hAnsi="HelveticaNeueLT Std Lt" w:cs="Calibri"/>
          <w:sz w:val="36"/>
          <w:szCs w:val="36"/>
        </w:rPr>
        <w:t>, but nomenclatures do not injure me.</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Visualizing is the equivalent to having faith.</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Pulchritude pertains solely to the epidermis.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 xml:space="preserve">Immature </w:t>
      </w:r>
      <w:proofErr w:type="gramStart"/>
      <w:r w:rsidRPr="00BE4C6A">
        <w:rPr>
          <w:rFonts w:ascii="HelveticaNeueLT Std Lt" w:eastAsia="Calibri" w:hAnsi="HelveticaNeueLT Std Lt" w:cs="Calibri"/>
          <w:sz w:val="36"/>
          <w:szCs w:val="36"/>
        </w:rPr>
        <w:t>homo</w:t>
      </w:r>
      <w:proofErr w:type="gramEnd"/>
      <w:r w:rsidRPr="00BE4C6A">
        <w:rPr>
          <w:rFonts w:ascii="HelveticaNeueLT Std Lt" w:eastAsia="Calibri" w:hAnsi="HelveticaNeueLT Std Lt" w:cs="Calibri"/>
          <w:sz w:val="36"/>
          <w:szCs w:val="36"/>
        </w:rPr>
        <w:t xml:space="preserve"> sapiens should be endowed with visibility but not oral facilities.</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If primary failure is imminent, new attempts should be made repetitiously.</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A ferrous alloy rope fashioned of interlocking loops is only as hearty as its least potent section.</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One more than one is a congenial group of invited guests, but one more than two is a multitude.</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Hemoglobin is more viscous than H2O</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 xml:space="preserve">Allow somnolent quadrupeds that are </w:t>
      </w:r>
      <w:proofErr w:type="gramStart"/>
      <w:r w:rsidRPr="00BE4C6A">
        <w:rPr>
          <w:rFonts w:ascii="HelveticaNeueLT Std Lt" w:eastAsia="Calibri" w:hAnsi="HelveticaNeueLT Std Lt" w:cs="Calibri"/>
          <w:sz w:val="36"/>
          <w:szCs w:val="36"/>
        </w:rPr>
        <w:t>homo</w:t>
      </w:r>
      <w:proofErr w:type="gramEnd"/>
      <w:r w:rsidRPr="00BE4C6A">
        <w:rPr>
          <w:rFonts w:ascii="HelveticaNeueLT Std Lt" w:eastAsia="Calibri" w:hAnsi="HelveticaNeueLT Std Lt" w:cs="Calibri"/>
          <w:sz w:val="36"/>
          <w:szCs w:val="36"/>
        </w:rPr>
        <w:t xml:space="preserve"> sapiens’ greatest comrades to remain reclining.</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Lack of what is required is the matriarch of inspiration.</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That which is acquired without difficulty is dispersed with equal facility.</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It is more desirable to arrive in the medium of time which constitutes a later than desirable hour or date than not to arrive at all.</w:t>
      </w:r>
    </w:p>
    <w:p w:rsidR="00BE4C6A" w:rsidRDefault="00BE4C6A" w:rsidP="00BE4C6A">
      <w:pPr>
        <w:tabs>
          <w:tab w:val="left" w:pos="90"/>
          <w:tab w:val="left" w:pos="270"/>
          <w:tab w:val="left" w:pos="360"/>
        </w:tabs>
        <w:spacing w:line="360" w:lineRule="auto"/>
        <w:contextualSpacing/>
        <w:rPr>
          <w:rFonts w:ascii="HelveticaNeueLT Std Lt" w:eastAsia="Calibri" w:hAnsi="HelveticaNeueLT Std Lt" w:cs="Calibri"/>
          <w:sz w:val="36"/>
          <w:szCs w:val="36"/>
        </w:rPr>
      </w:pPr>
    </w:p>
    <w:p w:rsidR="00D50AEB" w:rsidRPr="00BE4C6A" w:rsidRDefault="00F5461D" w:rsidP="00F5461D">
      <w:pPr>
        <w:numPr>
          <w:ilvl w:val="0"/>
          <w:numId w:val="1"/>
        </w:numPr>
        <w:tabs>
          <w:tab w:val="left" w:pos="90"/>
          <w:tab w:val="left" w:pos="270"/>
          <w:tab w:val="left" w:pos="360"/>
        </w:tabs>
        <w:spacing w:line="360" w:lineRule="auto"/>
        <w:ind w:left="-270" w:firstLine="270"/>
        <w:contextualSpacing/>
        <w:rPr>
          <w:rFonts w:ascii="HelveticaNeueLT Std Lt" w:eastAsia="Calibri" w:hAnsi="HelveticaNeueLT Std Lt" w:cs="Calibri"/>
          <w:sz w:val="36"/>
          <w:szCs w:val="36"/>
        </w:rPr>
      </w:pPr>
      <w:r w:rsidRPr="00BE4C6A">
        <w:rPr>
          <w:rFonts w:ascii="HelveticaNeueLT Std Lt" w:eastAsia="Calibri" w:hAnsi="HelveticaNeueLT Std Lt" w:cs="Calibri"/>
          <w:sz w:val="36"/>
          <w:szCs w:val="36"/>
        </w:rPr>
        <w:t xml:space="preserve">A red fruit of the </w:t>
      </w:r>
      <w:proofErr w:type="spellStart"/>
      <w:r w:rsidRPr="00BE4C6A">
        <w:rPr>
          <w:rFonts w:ascii="HelveticaNeueLT Std Lt" w:eastAsia="Calibri" w:hAnsi="HelveticaNeueLT Std Lt" w:cs="Calibri"/>
          <w:sz w:val="36"/>
          <w:szCs w:val="36"/>
        </w:rPr>
        <w:t>Maius</w:t>
      </w:r>
      <w:proofErr w:type="spellEnd"/>
      <w:r w:rsidRPr="00BE4C6A">
        <w:rPr>
          <w:rFonts w:ascii="HelveticaNeueLT Std Lt" w:eastAsia="Calibri" w:hAnsi="HelveticaNeueLT Std Lt" w:cs="Calibri"/>
          <w:sz w:val="36"/>
          <w:szCs w:val="36"/>
        </w:rPr>
        <w:t xml:space="preserve"> family absorbed into the digestive system every 1,440 minutes or 86,400 seconds, keeps a physician from your presence.</w:t>
      </w:r>
    </w:p>
    <w:sectPr w:rsidR="00D50AEB" w:rsidRPr="00BE4C6A" w:rsidSect="00F5461D">
      <w:pgSz w:w="12240" w:h="15840"/>
      <w:pgMar w:top="576" w:right="450" w:bottom="576" w:left="576"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0F8"/>
    <w:multiLevelType w:val="multilevel"/>
    <w:tmpl w:val="7AC43DD2"/>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50AEB"/>
    <w:rsid w:val="006366FB"/>
    <w:rsid w:val="00BE4C6A"/>
    <w:rsid w:val="00D50AEB"/>
    <w:rsid w:val="00F5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E4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E4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 Goldstein Smith</cp:lastModifiedBy>
  <cp:revision>3</cp:revision>
  <dcterms:created xsi:type="dcterms:W3CDTF">2016-05-06T13:43:00Z</dcterms:created>
  <dcterms:modified xsi:type="dcterms:W3CDTF">2016-05-09T14:18:00Z</dcterms:modified>
</cp:coreProperties>
</file>