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3B" w:rsidRPr="00B831A7" w:rsidRDefault="00DA0472">
      <w:pPr>
        <w:pStyle w:val="Body"/>
        <w:jc w:val="center"/>
        <w:rPr>
          <w:rFonts w:ascii="Gotham Book" w:eastAsia="Times New Roman" w:hAnsi="Gotham Book" w:cs="Times New Roman"/>
          <w:sz w:val="32"/>
          <w:szCs w:val="32"/>
        </w:rPr>
      </w:pPr>
      <w:r w:rsidRPr="00B831A7">
        <w:rPr>
          <w:rFonts w:ascii="Gotham Book" w:hAnsi="Gotham Book"/>
          <w:sz w:val="32"/>
          <w:szCs w:val="32"/>
        </w:rPr>
        <w:t xml:space="preserve">Why Aren’t You Playing? Making Camp Games and Activities Accessible and Inclusive </w:t>
      </w:r>
    </w:p>
    <w:p w:rsidR="000E703B" w:rsidRPr="00B831A7" w:rsidRDefault="00DA0472">
      <w:pPr>
        <w:pStyle w:val="Body"/>
        <w:jc w:val="center"/>
        <w:rPr>
          <w:rFonts w:ascii="Gotham Book" w:eastAsia="Times New Roman" w:hAnsi="Gotham Book" w:cs="Times New Roman"/>
        </w:rPr>
      </w:pPr>
      <w:r w:rsidRPr="00B831A7">
        <w:rPr>
          <w:rFonts w:ascii="Gotham Book" w:hAnsi="Gotham Book"/>
          <w:iCs/>
        </w:rPr>
        <w:t>Elective 1</w:t>
      </w:r>
      <w:r w:rsidRPr="00B831A7">
        <w:rPr>
          <w:rFonts w:ascii="Gotham Book" w:hAnsi="Gotham Book"/>
        </w:rPr>
        <w:br/>
      </w:r>
    </w:p>
    <w:tbl>
      <w:tblPr>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8010"/>
      </w:tblGrid>
      <w:tr w:rsidR="000E703B">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Author(s):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widowControl w:val="0"/>
            </w:pPr>
            <w:r>
              <w:rPr>
                <w:rFonts w:ascii="Helvetica" w:hAnsi="Helvetica"/>
                <w:sz w:val="20"/>
                <w:szCs w:val="20"/>
              </w:rPr>
              <w:t>Ariella Rosen</w:t>
            </w:r>
          </w:p>
        </w:tc>
      </w:tr>
      <w:tr w:rsidR="000E703B">
        <w:trPr>
          <w:trHeight w:val="73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summary:</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Helvetica" w:hAnsi="Helvetica"/>
                <w:sz w:val="20"/>
                <w:szCs w:val="20"/>
              </w:rPr>
              <w:t xml:space="preserve">Adaptations of favorite camp activities to make them more accessible to all campers, inspired by the lessons of various Jewish folk tales.  - </w:t>
            </w:r>
            <w:r>
              <w:rPr>
                <w:rFonts w:ascii="Helvetica" w:hAnsi="Helvetica"/>
                <w:i/>
                <w:iCs/>
                <w:sz w:val="20"/>
                <w:szCs w:val="20"/>
              </w:rPr>
              <w:t>Submitted by</w:t>
            </w:r>
            <w:r>
              <w:rPr>
                <w:rFonts w:ascii="Helvetica" w:hAnsi="Helvetica"/>
                <w:sz w:val="20"/>
                <w:szCs w:val="20"/>
              </w:rPr>
              <w:t xml:space="preserve"> </w:t>
            </w:r>
            <w:r>
              <w:rPr>
                <w:rFonts w:ascii="Helvetica" w:hAnsi="Helvetica"/>
                <w:i/>
                <w:iCs/>
                <w:sz w:val="20"/>
                <w:szCs w:val="20"/>
              </w:rPr>
              <w:t>Ariella Rosen</w:t>
            </w:r>
          </w:p>
        </w:tc>
      </w:tr>
      <w:tr w:rsidR="000E703B">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Topic(s):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widowControl w:val="0"/>
            </w:pPr>
            <w:r>
              <w:rPr>
                <w:rFonts w:ascii="Helvetica" w:hAnsi="Helvetica"/>
                <w:sz w:val="20"/>
                <w:szCs w:val="20"/>
              </w:rPr>
              <w:t>Inclus</w:t>
            </w:r>
            <w:bookmarkStart w:id="0" w:name="_GoBack"/>
            <w:bookmarkEnd w:id="0"/>
            <w:r>
              <w:rPr>
                <w:rFonts w:ascii="Helvetica" w:hAnsi="Helvetica"/>
                <w:sz w:val="20"/>
                <w:szCs w:val="20"/>
              </w:rPr>
              <w:t>ion and accessibility, camp traditions</w:t>
            </w:r>
          </w:p>
        </w:tc>
      </w:tr>
      <w:tr w:rsidR="000E703B">
        <w:trPr>
          <w:trHeight w:val="6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Learning Objective:</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Helvetica" w:hAnsi="Helvetica"/>
                <w:sz w:val="20"/>
                <w:szCs w:val="20"/>
              </w:rPr>
              <w:t xml:space="preserve">Participants will leave with tangible ways of adapting three camp activities, and the tools to notice barriers and make modifications on their own. </w:t>
            </w:r>
          </w:p>
        </w:tc>
      </w:tr>
      <w:tr w:rsidR="000E703B">
        <w:trPr>
          <w:trHeight w:val="73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Audience:</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widowControl w:val="0"/>
            </w:pPr>
            <w:r>
              <w:rPr>
                <w:rFonts w:ascii="Helvetica" w:hAnsi="Helvetica"/>
                <w:sz w:val="20"/>
                <w:szCs w:val="20"/>
              </w:rPr>
              <w:t>All activities can be done with participants of all ages (though ideally ages 10 and up</w:t>
            </w:r>
            <w:r w:rsidR="00B831A7">
              <w:rPr>
                <w:rFonts w:ascii="Helvetica" w:hAnsi="Helvetica"/>
                <w:sz w:val="20"/>
                <w:szCs w:val="20"/>
              </w:rPr>
              <w:t>)</w:t>
            </w:r>
            <w:r>
              <w:rPr>
                <w:rFonts w:ascii="Helvetica" w:hAnsi="Helvetica"/>
                <w:sz w:val="20"/>
                <w:szCs w:val="20"/>
              </w:rPr>
              <w:t>. Discussion can be modified to be age appropriate</w:t>
            </w:r>
            <w:r w:rsidR="00B831A7">
              <w:rPr>
                <w:rFonts w:ascii="Helvetica" w:hAnsi="Helvetica"/>
                <w:sz w:val="20"/>
                <w:szCs w:val="20"/>
              </w:rPr>
              <w:t>,</w:t>
            </w:r>
            <w:r>
              <w:rPr>
                <w:rFonts w:ascii="Helvetica" w:hAnsi="Helvetica"/>
                <w:sz w:val="20"/>
                <w:szCs w:val="20"/>
              </w:rPr>
              <w:t xml:space="preserve"> as well. Ideal group size is 15-40.</w:t>
            </w:r>
          </w:p>
        </w:tc>
      </w:tr>
      <w:tr w:rsidR="000E703B">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TIMING:</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Helvetica" w:hAnsi="Helvetica"/>
                <w:sz w:val="20"/>
                <w:szCs w:val="20"/>
              </w:rPr>
              <w:t>90 minutes</w:t>
            </w:r>
          </w:p>
        </w:tc>
      </w:tr>
      <w:tr w:rsidR="000E703B">
        <w:trPr>
          <w:trHeight w:val="49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AppendiCes: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widowControl w:val="0"/>
            </w:pPr>
            <w:r>
              <w:rPr>
                <w:rFonts w:ascii="Helvetica" w:hAnsi="Helvetica"/>
                <w:sz w:val="20"/>
                <w:szCs w:val="20"/>
              </w:rPr>
              <w:t>Handout 1 (Folk Tales), Handout 2 (Equality Picture), Handout 3 (Talent Appreciation Cards)</w:t>
            </w:r>
          </w:p>
        </w:tc>
      </w:tr>
      <w:tr w:rsidR="000E703B">
        <w:trPr>
          <w:trHeight w:val="73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u w:color="00A99D"/>
              </w:rPr>
              <w:t>Materials Needed:</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rsidP="00B831A7">
            <w:pPr>
              <w:pStyle w:val="Body"/>
              <w:widowControl w:val="0"/>
            </w:pPr>
            <w:r>
              <w:rPr>
                <w:rFonts w:ascii="Helvetica" w:hAnsi="Helvetica"/>
                <w:sz w:val="20"/>
                <w:szCs w:val="20"/>
              </w:rPr>
              <w:t>Butcher paper, 2 buckets filled with water, sponges, markers, tape, pens, paper, chairs or ben</w:t>
            </w:r>
            <w:r w:rsidR="00B831A7">
              <w:rPr>
                <w:rFonts w:ascii="Helvetica" w:hAnsi="Helvetica"/>
                <w:sz w:val="20"/>
                <w:szCs w:val="20"/>
              </w:rPr>
              <w:t xml:space="preserve">ches, blank cardboard puzzles, </w:t>
            </w:r>
            <w:proofErr w:type="spellStart"/>
            <w:r w:rsidR="00B831A7">
              <w:rPr>
                <w:rFonts w:ascii="Helvetica" w:hAnsi="Helvetica"/>
                <w:sz w:val="20"/>
                <w:szCs w:val="20"/>
              </w:rPr>
              <w:t>Z</w:t>
            </w:r>
            <w:r>
              <w:rPr>
                <w:rFonts w:ascii="Helvetica" w:hAnsi="Helvetica"/>
                <w:sz w:val="20"/>
                <w:szCs w:val="20"/>
              </w:rPr>
              <w:t>iplock</w:t>
            </w:r>
            <w:proofErr w:type="spellEnd"/>
            <w:r>
              <w:rPr>
                <w:rFonts w:ascii="Helvetica" w:hAnsi="Helvetica"/>
                <w:sz w:val="20"/>
                <w:szCs w:val="20"/>
              </w:rPr>
              <w:t xml:space="preserve"> bags, glue, tissue paper, assorted art s</w:t>
            </w:r>
            <w:r w:rsidR="00B831A7">
              <w:rPr>
                <w:rFonts w:ascii="Helvetica" w:hAnsi="Helvetica"/>
                <w:sz w:val="20"/>
                <w:szCs w:val="20"/>
              </w:rPr>
              <w:t>upplies, fidgets (</w:t>
            </w:r>
            <w:proofErr w:type="spellStart"/>
            <w:r w:rsidR="00B831A7">
              <w:rPr>
                <w:rFonts w:ascii="Helvetica" w:hAnsi="Helvetica"/>
                <w:sz w:val="20"/>
                <w:szCs w:val="20"/>
              </w:rPr>
              <w:t>koosh</w:t>
            </w:r>
            <w:proofErr w:type="spellEnd"/>
            <w:r w:rsidR="00B831A7">
              <w:rPr>
                <w:rFonts w:ascii="Helvetica" w:hAnsi="Helvetica"/>
                <w:sz w:val="20"/>
                <w:szCs w:val="20"/>
              </w:rPr>
              <w:t xml:space="preserve"> balls, </w:t>
            </w:r>
            <w:proofErr w:type="spellStart"/>
            <w:r w:rsidR="00B831A7">
              <w:rPr>
                <w:rFonts w:ascii="Helvetica" w:hAnsi="Helvetica"/>
                <w:sz w:val="20"/>
                <w:szCs w:val="20"/>
              </w:rPr>
              <w:t>P</w:t>
            </w:r>
            <w:r>
              <w:rPr>
                <w:rFonts w:ascii="Helvetica" w:hAnsi="Helvetica"/>
                <w:sz w:val="20"/>
                <w:szCs w:val="20"/>
              </w:rPr>
              <w:t>lay</w:t>
            </w:r>
            <w:r w:rsidR="00B831A7">
              <w:rPr>
                <w:rFonts w:ascii="Helvetica" w:hAnsi="Helvetica"/>
                <w:sz w:val="20"/>
                <w:szCs w:val="20"/>
              </w:rPr>
              <w:t>-doh</w:t>
            </w:r>
            <w:proofErr w:type="spellEnd"/>
            <w:r>
              <w:rPr>
                <w:rFonts w:ascii="Helvetica" w:hAnsi="Helvetica"/>
                <w:sz w:val="20"/>
                <w:szCs w:val="20"/>
              </w:rPr>
              <w:t>, etc</w:t>
            </w:r>
            <w:r w:rsidR="00B831A7">
              <w:rPr>
                <w:rFonts w:ascii="Helvetica" w:hAnsi="Helvetica"/>
                <w:sz w:val="20"/>
                <w:szCs w:val="20"/>
              </w:rPr>
              <w:t>.</w:t>
            </w:r>
            <w:r>
              <w:rPr>
                <w:rFonts w:ascii="Helvetica" w:hAnsi="Helvetica"/>
                <w:sz w:val="20"/>
                <w:szCs w:val="20"/>
              </w:rPr>
              <w:t>)</w:t>
            </w:r>
          </w:p>
        </w:tc>
      </w:tr>
      <w:tr w:rsidR="000E703B">
        <w:trPr>
          <w:trHeight w:val="193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pPr>
            <w:r>
              <w:rPr>
                <w:rFonts w:ascii="Times New Roman" w:hAnsi="Times New Roman"/>
                <w:b/>
                <w:bCs/>
                <w:caps/>
                <w:color w:val="00A99D"/>
                <w:sz w:val="22"/>
                <w:szCs w:val="22"/>
                <w:u w:color="00A99D"/>
              </w:rPr>
              <w:t>Set-UP DETAILS: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E703B" w:rsidRDefault="00DA0472">
            <w:pPr>
              <w:pStyle w:val="Body"/>
              <w:widowControl w:val="0"/>
              <w:rPr>
                <w:rFonts w:ascii="Helvetica" w:eastAsia="Helvetica" w:hAnsi="Helvetica" w:cs="Helvetica"/>
                <w:sz w:val="20"/>
                <w:szCs w:val="20"/>
              </w:rPr>
            </w:pPr>
            <w:r>
              <w:rPr>
                <w:rFonts w:ascii="Helvetica" w:hAnsi="Helvetica"/>
                <w:sz w:val="20"/>
                <w:szCs w:val="20"/>
              </w:rPr>
              <w:t>Both indoor and outdoor access is ideal, or a large indoor space.</w:t>
            </w:r>
          </w:p>
          <w:p w:rsidR="000E703B" w:rsidRDefault="000E703B">
            <w:pPr>
              <w:pStyle w:val="Body"/>
              <w:widowControl w:val="0"/>
              <w:rPr>
                <w:rFonts w:ascii="Helvetica" w:eastAsia="Helvetica" w:hAnsi="Helvetica" w:cs="Helvetica"/>
                <w:sz w:val="20"/>
                <w:szCs w:val="20"/>
              </w:rPr>
            </w:pPr>
          </w:p>
          <w:p w:rsidR="000E703B" w:rsidRDefault="00DA0472">
            <w:pPr>
              <w:pStyle w:val="Body"/>
              <w:widowControl w:val="0"/>
              <w:rPr>
                <w:rFonts w:ascii="Helvetica" w:eastAsia="Helvetica" w:hAnsi="Helvetica" w:cs="Helvetica"/>
                <w:sz w:val="20"/>
                <w:szCs w:val="20"/>
              </w:rPr>
            </w:pPr>
            <w:r>
              <w:rPr>
                <w:rFonts w:ascii="Helvetica" w:hAnsi="Helvetica"/>
                <w:sz w:val="20"/>
                <w:szCs w:val="20"/>
              </w:rPr>
              <w:t>Set up in advance: Chairs in a circle (to be moved mid-way through), two layers of butcher paper taped to the wall, one on top of the other. Top layer shoul</w:t>
            </w:r>
            <w:r w:rsidR="00B831A7">
              <w:rPr>
                <w:rFonts w:ascii="Helvetica" w:hAnsi="Helvetica"/>
                <w:sz w:val="20"/>
                <w:szCs w:val="20"/>
              </w:rPr>
              <w:t>d have two side-by-side targets;</w:t>
            </w:r>
            <w:r>
              <w:rPr>
                <w:rFonts w:ascii="Helvetica" w:hAnsi="Helvetica"/>
                <w:sz w:val="20"/>
                <w:szCs w:val="20"/>
              </w:rPr>
              <w:t xml:space="preserve"> the bottom layer should have one target on one side of the paper. </w:t>
            </w:r>
          </w:p>
          <w:p w:rsidR="000E703B" w:rsidRDefault="000E703B">
            <w:pPr>
              <w:pStyle w:val="Body"/>
              <w:widowControl w:val="0"/>
              <w:rPr>
                <w:rFonts w:ascii="Helvetica" w:eastAsia="Helvetica" w:hAnsi="Helvetica" w:cs="Helvetica"/>
                <w:sz w:val="20"/>
                <w:szCs w:val="20"/>
              </w:rPr>
            </w:pPr>
          </w:p>
          <w:p w:rsidR="000E703B" w:rsidRDefault="00DA0472">
            <w:pPr>
              <w:pStyle w:val="Body"/>
              <w:widowControl w:val="0"/>
            </w:pPr>
            <w:r>
              <w:rPr>
                <w:rFonts w:ascii="Helvetica" w:hAnsi="Helvetica"/>
                <w:sz w:val="20"/>
                <w:szCs w:val="20"/>
              </w:rPr>
              <w:t xml:space="preserve">Art supplies should be off to the side for later. </w:t>
            </w:r>
          </w:p>
        </w:tc>
      </w:tr>
    </w:tbl>
    <w:p w:rsidR="000E703B" w:rsidRDefault="000E703B">
      <w:pPr>
        <w:pStyle w:val="Body"/>
        <w:widowControl w:val="0"/>
        <w:jc w:val="center"/>
        <w:rPr>
          <w:rFonts w:ascii="Times New Roman" w:eastAsia="Times New Roman" w:hAnsi="Times New Roman" w:cs="Times New Roman"/>
          <w:sz w:val="32"/>
          <w:szCs w:val="32"/>
        </w:rPr>
      </w:pPr>
    </w:p>
    <w:p w:rsidR="000E703B" w:rsidRPr="00B831A7" w:rsidRDefault="00DA0472">
      <w:pPr>
        <w:pStyle w:val="Body"/>
        <w:rPr>
          <w:rFonts w:ascii="Gotham Book" w:eastAsia="Times New Roman" w:hAnsi="Gotham Book" w:cs="Times New Roman"/>
          <w:b/>
          <w:bCs/>
          <w:smallCaps/>
        </w:rPr>
      </w:pPr>
      <w:r w:rsidRPr="00B831A7">
        <w:rPr>
          <w:rFonts w:ascii="Gotham Book" w:hAnsi="Gotham Book"/>
          <w:b/>
          <w:bCs/>
          <w:smallCaps/>
        </w:rPr>
        <w:t>Session Timeline &amp; Outline:</w:t>
      </w:r>
    </w:p>
    <w:p w:rsidR="000E703B" w:rsidRDefault="000E703B">
      <w:pPr>
        <w:pStyle w:val="Body"/>
        <w:widowControl w:val="0"/>
        <w:rPr>
          <w:rFonts w:ascii="Helvetica" w:eastAsia="Helvetica" w:hAnsi="Helvetica" w:cs="Helvetica"/>
          <w:sz w:val="20"/>
          <w:szCs w:val="20"/>
        </w:rPr>
      </w:pPr>
    </w:p>
    <w:p w:rsidR="000E703B" w:rsidRDefault="00DA0472">
      <w:pPr>
        <w:pStyle w:val="Body"/>
        <w:widowControl w:val="0"/>
        <w:rPr>
          <w:rFonts w:ascii="Helvetica" w:eastAsia="Helvetica" w:hAnsi="Helvetica" w:cs="Helvetica"/>
          <w:b/>
          <w:bCs/>
          <w:sz w:val="20"/>
          <w:szCs w:val="20"/>
        </w:rPr>
      </w:pPr>
      <w:r>
        <w:rPr>
          <w:rFonts w:ascii="Helvetica" w:hAnsi="Helvetica"/>
          <w:b/>
          <w:bCs/>
          <w:sz w:val="20"/>
          <w:szCs w:val="20"/>
        </w:rPr>
        <w:t>00:00-00:07- Welcome and Defining the Problem</w:t>
      </w:r>
    </w:p>
    <w:p w:rsidR="000E703B" w:rsidRDefault="00DA0472">
      <w:pPr>
        <w:pStyle w:val="Body"/>
        <w:widowControl w:val="0"/>
        <w:rPr>
          <w:rFonts w:ascii="Helvetica" w:eastAsia="Helvetica" w:hAnsi="Helvetica" w:cs="Helvetica"/>
          <w:b/>
          <w:bCs/>
          <w:sz w:val="20"/>
          <w:szCs w:val="20"/>
        </w:rPr>
      </w:pPr>
      <w:r>
        <w:rPr>
          <w:rFonts w:ascii="Helvetica" w:hAnsi="Helvetica"/>
          <w:b/>
          <w:bCs/>
          <w:sz w:val="20"/>
          <w:szCs w:val="20"/>
        </w:rPr>
        <w:t>00:07-00:27- Hitting the Target</w:t>
      </w:r>
    </w:p>
    <w:p w:rsidR="000E703B" w:rsidRDefault="00DA0472">
      <w:pPr>
        <w:pStyle w:val="Body"/>
        <w:widowControl w:val="0"/>
        <w:rPr>
          <w:rFonts w:ascii="Helvetica" w:eastAsia="Helvetica" w:hAnsi="Helvetica" w:cs="Helvetica"/>
          <w:b/>
          <w:bCs/>
          <w:sz w:val="20"/>
          <w:szCs w:val="20"/>
        </w:rPr>
      </w:pPr>
      <w:r>
        <w:rPr>
          <w:rFonts w:ascii="Helvetica" w:hAnsi="Helvetica"/>
          <w:b/>
          <w:bCs/>
          <w:sz w:val="20"/>
          <w:szCs w:val="20"/>
        </w:rPr>
        <w:t>00:27-00:52- Epic Relay</w:t>
      </w:r>
    </w:p>
    <w:p w:rsidR="000E703B" w:rsidRDefault="00DA0472">
      <w:pPr>
        <w:pStyle w:val="Body"/>
        <w:widowControl w:val="0"/>
        <w:rPr>
          <w:rFonts w:ascii="Helvetica" w:eastAsia="Helvetica" w:hAnsi="Helvetica" w:cs="Helvetica"/>
          <w:b/>
          <w:bCs/>
          <w:sz w:val="20"/>
          <w:szCs w:val="20"/>
        </w:rPr>
      </w:pPr>
      <w:r>
        <w:rPr>
          <w:rFonts w:ascii="Helvetica" w:hAnsi="Helvetica"/>
          <w:b/>
          <w:bCs/>
          <w:sz w:val="20"/>
          <w:szCs w:val="20"/>
        </w:rPr>
        <w:t>00:52-01:12- Exploring the Forest</w:t>
      </w:r>
    </w:p>
    <w:p w:rsidR="000E703B" w:rsidRDefault="00DA0472">
      <w:pPr>
        <w:pStyle w:val="Body"/>
        <w:widowControl w:val="0"/>
        <w:rPr>
          <w:rFonts w:ascii="Helvetica" w:eastAsia="Helvetica" w:hAnsi="Helvetica" w:cs="Helvetica"/>
          <w:b/>
          <w:bCs/>
          <w:sz w:val="20"/>
          <w:szCs w:val="20"/>
        </w:rPr>
      </w:pPr>
      <w:r>
        <w:rPr>
          <w:rFonts w:ascii="Helvetica" w:hAnsi="Helvetica"/>
          <w:b/>
          <w:bCs/>
          <w:sz w:val="20"/>
          <w:szCs w:val="20"/>
        </w:rPr>
        <w:t>01:12-01:30- Debrief</w:t>
      </w:r>
    </w:p>
    <w:p w:rsidR="000E703B" w:rsidRDefault="000E703B">
      <w:pPr>
        <w:pStyle w:val="Body"/>
        <w:widowControl w:val="0"/>
        <w:rPr>
          <w:rFonts w:ascii="Helvetica" w:eastAsia="Helvetica" w:hAnsi="Helvetica" w:cs="Helvetica"/>
          <w:sz w:val="20"/>
          <w:szCs w:val="20"/>
        </w:rPr>
      </w:pPr>
    </w:p>
    <w:p w:rsidR="000E703B" w:rsidRDefault="000E703B">
      <w:pPr>
        <w:pStyle w:val="Body"/>
        <w:widowControl w:val="0"/>
        <w:rPr>
          <w:rFonts w:ascii="Helvetica" w:eastAsia="Helvetica" w:hAnsi="Helvetica" w:cs="Helvetica"/>
          <w:sz w:val="20"/>
          <w:szCs w:val="20"/>
        </w:rPr>
      </w:pPr>
    </w:p>
    <w:p w:rsidR="000E703B" w:rsidRDefault="00DA0472">
      <w:pPr>
        <w:pStyle w:val="Body"/>
        <w:widowControl w:val="0"/>
        <w:rPr>
          <w:rFonts w:ascii="Helvetica" w:eastAsia="Helvetica" w:hAnsi="Helvetica" w:cs="Helvetica"/>
          <w:b/>
          <w:bCs/>
          <w:sz w:val="20"/>
          <w:szCs w:val="20"/>
        </w:rPr>
      </w:pPr>
      <w:r>
        <w:rPr>
          <w:rFonts w:ascii="Helvetica" w:hAnsi="Helvetica"/>
          <w:b/>
          <w:bCs/>
          <w:sz w:val="20"/>
          <w:szCs w:val="20"/>
        </w:rPr>
        <w:t>Welcome (2 min.)</w:t>
      </w:r>
    </w:p>
    <w:p w:rsidR="000E703B" w:rsidRDefault="00DA0472">
      <w:pPr>
        <w:pStyle w:val="Body"/>
        <w:widowControl w:val="0"/>
        <w:rPr>
          <w:rFonts w:ascii="Helvetica" w:eastAsia="Helvetica" w:hAnsi="Helvetica" w:cs="Helvetica"/>
          <w:sz w:val="20"/>
          <w:szCs w:val="20"/>
        </w:rPr>
      </w:pPr>
      <w:r>
        <w:rPr>
          <w:rFonts w:ascii="Helvetica" w:hAnsi="Helvetica"/>
          <w:sz w:val="20"/>
          <w:szCs w:val="20"/>
        </w:rPr>
        <w:t xml:space="preserve">Welcome participants, go around the room and share name, camp, and pronouns. </w:t>
      </w:r>
    </w:p>
    <w:p w:rsidR="000E703B" w:rsidRDefault="00DA0472">
      <w:pPr>
        <w:pStyle w:val="Body"/>
        <w:widowControl w:val="0"/>
        <w:rPr>
          <w:rFonts w:ascii="Helvetica" w:eastAsia="Helvetica" w:hAnsi="Helvetica" w:cs="Helvetica"/>
          <w:sz w:val="20"/>
          <w:szCs w:val="20"/>
        </w:rPr>
      </w:pPr>
      <w:r>
        <w:rPr>
          <w:rFonts w:ascii="Helvetica" w:hAnsi="Helvetica"/>
          <w:sz w:val="20"/>
          <w:szCs w:val="20"/>
        </w:rPr>
        <w:t xml:space="preserve">Point out </w:t>
      </w:r>
      <w:r w:rsidR="00B831A7">
        <w:rPr>
          <w:rFonts w:ascii="Helvetica" w:hAnsi="Helvetica"/>
          <w:sz w:val="20"/>
          <w:szCs w:val="20"/>
        </w:rPr>
        <w:t xml:space="preserve">that </w:t>
      </w:r>
      <w:r>
        <w:rPr>
          <w:rFonts w:ascii="Helvetica" w:hAnsi="Helvetica"/>
          <w:sz w:val="20"/>
          <w:szCs w:val="20"/>
        </w:rPr>
        <w:t xml:space="preserve">fidgets </w:t>
      </w:r>
      <w:r w:rsidR="00B831A7">
        <w:rPr>
          <w:rFonts w:ascii="Helvetica" w:hAnsi="Helvetica"/>
          <w:sz w:val="20"/>
          <w:szCs w:val="20"/>
        </w:rPr>
        <w:t xml:space="preserve">are </w:t>
      </w:r>
      <w:r>
        <w:rPr>
          <w:rFonts w:ascii="Helvetica" w:hAnsi="Helvetica"/>
          <w:sz w:val="20"/>
          <w:szCs w:val="20"/>
        </w:rPr>
        <w:t>available whenever anyone would like.</w:t>
      </w:r>
    </w:p>
    <w:p w:rsidR="000E703B" w:rsidRDefault="000E703B">
      <w:pPr>
        <w:pStyle w:val="Body"/>
        <w:widowControl w:val="0"/>
        <w:rPr>
          <w:rFonts w:ascii="Helvetica" w:eastAsia="Helvetica" w:hAnsi="Helvetica" w:cs="Helvetica"/>
          <w:sz w:val="20"/>
          <w:szCs w:val="20"/>
        </w:rPr>
      </w:pPr>
    </w:p>
    <w:p w:rsidR="000E703B" w:rsidRDefault="000E703B">
      <w:pPr>
        <w:pStyle w:val="Body"/>
        <w:widowControl w:val="0"/>
        <w:rPr>
          <w:rFonts w:ascii="Helvetica" w:eastAsia="Helvetica" w:hAnsi="Helvetica" w:cs="Helvetica"/>
          <w:sz w:val="20"/>
          <w:szCs w:val="20"/>
        </w:rPr>
      </w:pPr>
    </w:p>
    <w:p w:rsidR="00B831A7" w:rsidRDefault="00B831A7">
      <w:pPr>
        <w:pStyle w:val="Body"/>
        <w:widowControl w:val="0"/>
        <w:rPr>
          <w:rFonts w:ascii="Helvetica" w:hAnsi="Helvetica"/>
          <w:b/>
          <w:bCs/>
          <w:sz w:val="20"/>
          <w:szCs w:val="20"/>
        </w:rPr>
      </w:pPr>
    </w:p>
    <w:p w:rsidR="00B831A7" w:rsidRDefault="00B831A7">
      <w:pPr>
        <w:pStyle w:val="Body"/>
        <w:widowControl w:val="0"/>
        <w:rPr>
          <w:rFonts w:ascii="Helvetica" w:hAnsi="Helvetica"/>
          <w:b/>
          <w:bCs/>
          <w:sz w:val="20"/>
          <w:szCs w:val="20"/>
        </w:rPr>
      </w:pPr>
    </w:p>
    <w:p w:rsidR="00B831A7" w:rsidRDefault="00B831A7">
      <w:pPr>
        <w:pStyle w:val="Body"/>
        <w:widowControl w:val="0"/>
        <w:rPr>
          <w:rFonts w:ascii="Helvetica" w:hAnsi="Helvetica"/>
          <w:b/>
          <w:bCs/>
          <w:sz w:val="20"/>
          <w:szCs w:val="20"/>
        </w:rPr>
      </w:pPr>
    </w:p>
    <w:p w:rsidR="000E703B" w:rsidRPr="00B831A7" w:rsidRDefault="00DA0472">
      <w:pPr>
        <w:pStyle w:val="Body"/>
        <w:widowControl w:val="0"/>
        <w:rPr>
          <w:rFonts w:ascii="Helvetica" w:eastAsia="Helvetica" w:hAnsi="Helvetica" w:cs="Helvetica"/>
          <w:b/>
          <w:bCs/>
          <w:sz w:val="20"/>
          <w:szCs w:val="20"/>
        </w:rPr>
      </w:pPr>
      <w:r w:rsidRPr="00B831A7">
        <w:rPr>
          <w:rFonts w:ascii="Helvetica" w:hAnsi="Helvetica" w:cs="Helvetica"/>
          <w:b/>
          <w:bCs/>
          <w:sz w:val="20"/>
          <w:szCs w:val="20"/>
        </w:rPr>
        <w:t>Defining the Problem (5 min.)</w:t>
      </w: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 xml:space="preserve">Begin by demonstrating an exercise in privilege that has gone viral over the last couple of years. (Learn more here: </w:t>
      </w:r>
      <w:hyperlink r:id="rId7" w:history="1">
        <w:r w:rsidRPr="00B831A7">
          <w:rPr>
            <w:rStyle w:val="Hyperlink0"/>
            <w:rFonts w:ascii="Helvetica" w:hAnsi="Helvetica" w:cs="Helvetica"/>
            <w:sz w:val="20"/>
            <w:szCs w:val="20"/>
          </w:rPr>
          <w:t>https://www.buzzfeed.com/bmelchior/students-learn-a-powerful-lesson-about-privilege</w:t>
        </w:r>
      </w:hyperlink>
      <w:r w:rsidRPr="00B831A7">
        <w:rPr>
          <w:rFonts w:ascii="Helvetica" w:hAnsi="Helvetica" w:cs="Helvetica"/>
          <w:sz w:val="20"/>
          <w:szCs w:val="20"/>
        </w:rPr>
        <w:t xml:space="preserve">) </w:t>
      </w:r>
    </w:p>
    <w:p w:rsidR="000E703B" w:rsidRPr="00B831A7" w:rsidRDefault="000E703B">
      <w:pPr>
        <w:pStyle w:val="Body"/>
        <w:widowControl w:val="0"/>
        <w:rPr>
          <w:rFonts w:ascii="Helvetica" w:eastAsia="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Place a bucket in the front of the room, and give crumpled-up balls of paper to a few participants, sitting different distances away from the bucket. Tell them that who</w:t>
      </w:r>
      <w:r w:rsidR="00B831A7">
        <w:rPr>
          <w:rFonts w:ascii="Helvetica" w:hAnsi="Helvetica" w:cs="Helvetica"/>
          <w:sz w:val="20"/>
          <w:szCs w:val="20"/>
        </w:rPr>
        <w:t>m</w:t>
      </w:r>
      <w:r w:rsidRPr="00B831A7">
        <w:rPr>
          <w:rFonts w:ascii="Helvetica" w:hAnsi="Helvetica" w:cs="Helvetica"/>
          <w:sz w:val="20"/>
          <w:szCs w:val="20"/>
        </w:rPr>
        <w:t xml:space="preserve">ever can make a basket wins. </w:t>
      </w: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 xml:space="preserve">After a couple of tries, step out of the exercise. </w:t>
      </w:r>
    </w:p>
    <w:p w:rsidR="000E703B" w:rsidRPr="00B831A7" w:rsidRDefault="000E703B">
      <w:pPr>
        <w:pStyle w:val="Body"/>
        <w:widowControl w:val="0"/>
        <w:rPr>
          <w:rFonts w:ascii="Helvetica" w:eastAsia="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Discuss:</w:t>
      </w:r>
    </w:p>
    <w:p w:rsidR="000E703B" w:rsidRPr="00B831A7" w:rsidRDefault="00DA0472" w:rsidP="00B831A7">
      <w:pPr>
        <w:pStyle w:val="Body"/>
        <w:widowControl w:val="0"/>
        <w:numPr>
          <w:ilvl w:val="0"/>
          <w:numId w:val="5"/>
        </w:numPr>
        <w:rPr>
          <w:rFonts w:ascii="Helvetica" w:eastAsia="Helvetica" w:hAnsi="Helvetica" w:cs="Helvetica"/>
          <w:sz w:val="20"/>
          <w:szCs w:val="20"/>
        </w:rPr>
      </w:pPr>
      <w:r w:rsidRPr="00B831A7">
        <w:rPr>
          <w:rFonts w:ascii="Helvetica" w:hAnsi="Helvetica" w:cs="Helvetica"/>
          <w:sz w:val="20"/>
          <w:szCs w:val="20"/>
        </w:rPr>
        <w:t xml:space="preserve">What is the problem with an activity like this? Who benefits? Who struggles? </w:t>
      </w:r>
    </w:p>
    <w:p w:rsidR="000E703B" w:rsidRPr="00B831A7" w:rsidRDefault="00DA0472" w:rsidP="00B831A7">
      <w:pPr>
        <w:pStyle w:val="Body"/>
        <w:widowControl w:val="0"/>
        <w:numPr>
          <w:ilvl w:val="0"/>
          <w:numId w:val="5"/>
        </w:numPr>
        <w:rPr>
          <w:rFonts w:ascii="Helvetica" w:eastAsia="Helvetica" w:hAnsi="Helvetica" w:cs="Helvetica"/>
          <w:sz w:val="20"/>
          <w:szCs w:val="20"/>
        </w:rPr>
      </w:pPr>
      <w:r w:rsidRPr="00B831A7">
        <w:rPr>
          <w:rFonts w:ascii="Helvetica" w:hAnsi="Helvetica" w:cs="Helvetica"/>
          <w:sz w:val="20"/>
          <w:szCs w:val="20"/>
        </w:rPr>
        <w:t>What are rights that every camper deserves? How can we as counselors deliver on those rights?</w:t>
      </w:r>
    </w:p>
    <w:p w:rsidR="000E703B" w:rsidRPr="00B831A7" w:rsidRDefault="00DA0472" w:rsidP="00B831A7">
      <w:pPr>
        <w:pStyle w:val="Body"/>
        <w:widowControl w:val="0"/>
        <w:numPr>
          <w:ilvl w:val="0"/>
          <w:numId w:val="5"/>
        </w:numPr>
        <w:rPr>
          <w:rFonts w:ascii="Helvetica" w:eastAsia="Helvetica" w:hAnsi="Helvetica" w:cs="Helvetica"/>
          <w:sz w:val="20"/>
          <w:szCs w:val="20"/>
        </w:rPr>
      </w:pPr>
      <w:r w:rsidRPr="00B831A7">
        <w:rPr>
          <w:rFonts w:ascii="Helvetica" w:hAnsi="Helvetica" w:cs="Helvetica"/>
          <w:sz w:val="20"/>
          <w:szCs w:val="20"/>
        </w:rPr>
        <w:t xml:space="preserve">What are issues, obstacles, or barriers to participation in camp activities that might exist? </w:t>
      </w:r>
    </w:p>
    <w:p w:rsidR="000E703B" w:rsidRPr="00B831A7" w:rsidRDefault="00DA0472" w:rsidP="00B831A7">
      <w:pPr>
        <w:pStyle w:val="Body"/>
        <w:widowControl w:val="0"/>
        <w:numPr>
          <w:ilvl w:val="0"/>
          <w:numId w:val="5"/>
        </w:numPr>
        <w:rPr>
          <w:rFonts w:ascii="Helvetica" w:eastAsia="Helvetica" w:hAnsi="Helvetica" w:cs="Helvetica"/>
          <w:sz w:val="20"/>
          <w:szCs w:val="20"/>
        </w:rPr>
      </w:pPr>
      <w:r w:rsidRPr="00B831A7">
        <w:rPr>
          <w:rFonts w:ascii="Helvetica" w:hAnsi="Helvetica" w:cs="Helvetica"/>
          <w:sz w:val="20"/>
          <w:szCs w:val="20"/>
        </w:rPr>
        <w:t>What is the problem with saying “everyone must participate” given those potential barriers?</w:t>
      </w:r>
    </w:p>
    <w:p w:rsidR="00B831A7" w:rsidRDefault="00B831A7" w:rsidP="00B831A7">
      <w:pPr>
        <w:pStyle w:val="Body"/>
        <w:widowControl w:val="0"/>
        <w:rPr>
          <w:rFonts w:ascii="Helvetica" w:hAnsi="Helvetica" w:cs="Helvetica"/>
          <w:sz w:val="20"/>
          <w:szCs w:val="20"/>
        </w:rPr>
      </w:pPr>
    </w:p>
    <w:p w:rsidR="000E703B" w:rsidRPr="00B831A7" w:rsidRDefault="00DA0472" w:rsidP="00B831A7">
      <w:pPr>
        <w:pStyle w:val="Body"/>
        <w:widowControl w:val="0"/>
        <w:rPr>
          <w:rFonts w:ascii="Helvetica" w:eastAsia="Helvetica" w:hAnsi="Helvetica" w:cs="Helvetica"/>
          <w:sz w:val="20"/>
          <w:szCs w:val="20"/>
        </w:rPr>
      </w:pPr>
      <w:r w:rsidRPr="00B831A7">
        <w:rPr>
          <w:rFonts w:ascii="Helvetica" w:hAnsi="Helvetica" w:cs="Helvetica"/>
          <w:sz w:val="20"/>
          <w:szCs w:val="20"/>
        </w:rPr>
        <w:t>Explain: at camp, we don’t always realize where we are placing the bucket, which can cause some campers to be left behind. What are ways we can give our camper</w:t>
      </w:r>
      <w:r w:rsidR="00B831A7">
        <w:rPr>
          <w:rFonts w:ascii="Helvetica" w:hAnsi="Helvetica" w:cs="Helvetica"/>
          <w:sz w:val="20"/>
          <w:szCs w:val="20"/>
        </w:rPr>
        <w:t xml:space="preserve">s a more equal shot at success? </w:t>
      </w:r>
      <w:r w:rsidRPr="00B831A7">
        <w:rPr>
          <w:rFonts w:ascii="Helvetica" w:hAnsi="Helvetica" w:cs="Helvetica"/>
          <w:sz w:val="20"/>
          <w:szCs w:val="20"/>
        </w:rPr>
        <w:t xml:space="preserve">We will go through a few activities that will model tools you can use to make common camp activities more accessible. </w:t>
      </w:r>
    </w:p>
    <w:p w:rsidR="000E703B" w:rsidRPr="00B831A7" w:rsidRDefault="000E703B">
      <w:pPr>
        <w:pStyle w:val="Body"/>
        <w:widowControl w:val="0"/>
        <w:rPr>
          <w:rFonts w:ascii="Helvetica" w:eastAsia="Helvetica" w:hAnsi="Helvetica" w:cs="Helvetica"/>
          <w:b/>
          <w:bCs/>
          <w:sz w:val="20"/>
          <w:szCs w:val="20"/>
        </w:rPr>
      </w:pPr>
    </w:p>
    <w:p w:rsidR="000E703B" w:rsidRPr="00B831A7" w:rsidRDefault="000E703B">
      <w:pPr>
        <w:pStyle w:val="Body"/>
        <w:widowControl w:val="0"/>
        <w:rPr>
          <w:rFonts w:ascii="Helvetica" w:eastAsia="Helvetica" w:hAnsi="Helvetica" w:cs="Helvetica"/>
          <w:sz w:val="20"/>
          <w:szCs w:val="20"/>
        </w:rPr>
      </w:pPr>
    </w:p>
    <w:p w:rsidR="000E703B" w:rsidRPr="00B831A7" w:rsidRDefault="00DA0472">
      <w:pPr>
        <w:pStyle w:val="Body"/>
        <w:rPr>
          <w:rFonts w:ascii="Helvetica" w:eastAsia="Helvetica" w:hAnsi="Helvetica" w:cs="Helvetica"/>
          <w:b/>
          <w:bCs/>
          <w:sz w:val="20"/>
          <w:szCs w:val="20"/>
        </w:rPr>
      </w:pPr>
      <w:r w:rsidRPr="00B831A7">
        <w:rPr>
          <w:rFonts w:ascii="Helvetica" w:hAnsi="Helvetica" w:cs="Helvetica"/>
          <w:b/>
          <w:bCs/>
          <w:sz w:val="20"/>
          <w:szCs w:val="20"/>
        </w:rPr>
        <w:t>Hitting the Target (20 min.)</w:t>
      </w:r>
    </w:p>
    <w:p w:rsidR="000E703B" w:rsidRPr="00B831A7" w:rsidRDefault="00DA0472">
      <w:pPr>
        <w:pStyle w:val="Body"/>
        <w:rPr>
          <w:rFonts w:ascii="Helvetica" w:eastAsia="Helvetica" w:hAnsi="Helvetica" w:cs="Helvetica"/>
          <w:sz w:val="20"/>
          <w:szCs w:val="20"/>
        </w:rPr>
      </w:pPr>
      <w:r w:rsidRPr="00B831A7">
        <w:rPr>
          <w:rFonts w:ascii="Helvetica" w:hAnsi="Helvetica" w:cs="Helvetica"/>
          <w:sz w:val="20"/>
          <w:szCs w:val="20"/>
        </w:rPr>
        <w:t>Cover the wall with 2 layers of butcher paper, one on top of the other. On the outer layer should be drawn two large targets. D</w:t>
      </w:r>
      <w:r w:rsidR="00B831A7">
        <w:rPr>
          <w:rFonts w:ascii="Helvetica" w:hAnsi="Helvetica" w:cs="Helvetica"/>
          <w:sz w:val="20"/>
          <w:szCs w:val="20"/>
        </w:rPr>
        <w:t xml:space="preserve">ivide the group into two teams </w:t>
      </w:r>
      <w:r w:rsidRPr="00B831A7">
        <w:rPr>
          <w:rFonts w:ascii="Helvetica" w:hAnsi="Helvetica" w:cs="Helvetica"/>
          <w:sz w:val="20"/>
          <w:szCs w:val="20"/>
        </w:rPr>
        <w:t xml:space="preserve">and tell them that they will have 2 min. to hit the target as many times as they can with the wet sponges. One team will hit the target facing forward. The other will do so facing backwards. Teams should appoint one person to keep track of the number of target hits. At the conclusion of 2 minutes, ask each team how many times they hit the target. Commend the “winning” team. </w:t>
      </w:r>
    </w:p>
    <w:p w:rsidR="00B831A7" w:rsidRDefault="00B831A7">
      <w:pPr>
        <w:pStyle w:val="Body"/>
        <w:rPr>
          <w:rFonts w:ascii="Helvetica" w:hAnsi="Helvetica" w:cs="Helvetica"/>
          <w:sz w:val="20"/>
          <w:szCs w:val="20"/>
        </w:rPr>
      </w:pPr>
    </w:p>
    <w:p w:rsidR="000E703B" w:rsidRPr="00B831A7" w:rsidRDefault="00DA0472">
      <w:pPr>
        <w:pStyle w:val="Body"/>
        <w:rPr>
          <w:rFonts w:ascii="Helvetica" w:eastAsia="Helvetica" w:hAnsi="Helvetica" w:cs="Helvetica"/>
          <w:sz w:val="20"/>
          <w:szCs w:val="20"/>
        </w:rPr>
      </w:pPr>
      <w:r w:rsidRPr="00B831A7">
        <w:rPr>
          <w:rFonts w:ascii="Helvetica" w:hAnsi="Helvetica" w:cs="Helvetica"/>
          <w:sz w:val="20"/>
          <w:szCs w:val="20"/>
        </w:rPr>
        <w:t>Take down the butcher paper to reveal another layer of butcher paper on the wall. There should be one target drawn on the paper, on the same side which corresponds to the forward-facing group from the last round. Give each team their instructions for this next round individually (so that the other team cannot hear). Explain to the first team that their instructions remain the same: hit the target as many times as you can in 2 minutes.</w:t>
      </w:r>
      <w:r w:rsidR="00B831A7">
        <w:rPr>
          <w:rFonts w:ascii="Helvetica" w:eastAsia="Helvetica" w:hAnsi="Helvetica" w:cs="Helvetica"/>
          <w:sz w:val="20"/>
          <w:szCs w:val="20"/>
        </w:rPr>
        <w:t xml:space="preserve"> </w:t>
      </w:r>
      <w:r w:rsidRPr="00B831A7">
        <w:rPr>
          <w:rFonts w:ascii="Helvetica" w:hAnsi="Helvetica" w:cs="Helvetica"/>
          <w:sz w:val="20"/>
          <w:szCs w:val="20"/>
        </w:rPr>
        <w:t xml:space="preserve">Explain to the second team that they must still throw the sponges facing backwards, but they should draw the target on the butcher paper AFTER hitting it. Give the team a few markers. Once again, each team should appoint someone to keep track of target hits. Team 2 should also appoint 2 target-drawers. </w:t>
      </w:r>
    </w:p>
    <w:p w:rsidR="000E703B" w:rsidRPr="00B831A7" w:rsidRDefault="000E703B">
      <w:pPr>
        <w:pStyle w:val="Body"/>
        <w:rPr>
          <w:rFonts w:ascii="Helvetica" w:eastAsia="Helvetica" w:hAnsi="Helvetica" w:cs="Helvetica"/>
          <w:sz w:val="20"/>
          <w:szCs w:val="20"/>
        </w:rPr>
      </w:pPr>
    </w:p>
    <w:p w:rsidR="000E703B" w:rsidRPr="00B831A7" w:rsidRDefault="00DA0472">
      <w:pPr>
        <w:pStyle w:val="Body"/>
        <w:rPr>
          <w:rFonts w:ascii="Helvetica" w:eastAsia="Helvetica" w:hAnsi="Helvetica" w:cs="Helvetica"/>
          <w:sz w:val="20"/>
          <w:szCs w:val="20"/>
        </w:rPr>
      </w:pPr>
      <w:r w:rsidRPr="00B831A7">
        <w:rPr>
          <w:rFonts w:ascii="Helvetica" w:hAnsi="Helvetica" w:cs="Helvetica"/>
          <w:sz w:val="20"/>
          <w:szCs w:val="20"/>
        </w:rPr>
        <w:t>After the second round of this game, ask the group to come together. Discuss:</w:t>
      </w:r>
    </w:p>
    <w:p w:rsidR="000E703B" w:rsidRPr="00B831A7" w:rsidRDefault="00DA0472" w:rsidP="00B831A7">
      <w:pPr>
        <w:pStyle w:val="Body"/>
        <w:numPr>
          <w:ilvl w:val="0"/>
          <w:numId w:val="6"/>
        </w:numPr>
        <w:rPr>
          <w:rFonts w:ascii="Helvetica" w:eastAsia="Helvetica" w:hAnsi="Helvetica" w:cs="Helvetica"/>
          <w:sz w:val="20"/>
          <w:szCs w:val="20"/>
        </w:rPr>
      </w:pPr>
      <w:r w:rsidRPr="00B831A7">
        <w:rPr>
          <w:rFonts w:ascii="Helvetica" w:hAnsi="Helvetica" w:cs="Helvetica"/>
          <w:sz w:val="20"/>
          <w:szCs w:val="20"/>
        </w:rPr>
        <w:t xml:space="preserve">What are your initial reactions to this game? Was it fair? Why or why not? </w:t>
      </w:r>
    </w:p>
    <w:p w:rsidR="000E703B" w:rsidRPr="00B831A7" w:rsidRDefault="00DA0472" w:rsidP="00B831A7">
      <w:pPr>
        <w:pStyle w:val="Body"/>
        <w:numPr>
          <w:ilvl w:val="0"/>
          <w:numId w:val="6"/>
        </w:numPr>
        <w:rPr>
          <w:rFonts w:ascii="Helvetica" w:eastAsia="Helvetica" w:hAnsi="Helvetica" w:cs="Helvetica"/>
          <w:sz w:val="20"/>
          <w:szCs w:val="20"/>
        </w:rPr>
      </w:pPr>
      <w:r w:rsidRPr="00B831A7">
        <w:rPr>
          <w:rFonts w:ascii="Helvetica" w:hAnsi="Helvetica" w:cs="Helvetica"/>
          <w:sz w:val="20"/>
          <w:szCs w:val="20"/>
        </w:rPr>
        <w:t>In what ways was it inclusive. How can it be made more accessible and inclusive?</w:t>
      </w:r>
    </w:p>
    <w:p w:rsidR="00B831A7" w:rsidRDefault="00B831A7" w:rsidP="00B831A7">
      <w:pPr>
        <w:pStyle w:val="Body"/>
        <w:rPr>
          <w:rFonts w:ascii="Helvetica" w:hAnsi="Helvetica" w:cs="Helvetica"/>
          <w:sz w:val="20"/>
          <w:szCs w:val="20"/>
        </w:rPr>
      </w:pPr>
    </w:p>
    <w:p w:rsidR="000E703B" w:rsidRPr="00B831A7" w:rsidRDefault="00DA0472" w:rsidP="00B831A7">
      <w:pPr>
        <w:pStyle w:val="Body"/>
        <w:rPr>
          <w:rFonts w:ascii="Helvetica" w:eastAsia="Helvetica" w:hAnsi="Helvetica" w:cs="Helvetica"/>
          <w:sz w:val="20"/>
          <w:szCs w:val="20"/>
        </w:rPr>
      </w:pPr>
      <w:r w:rsidRPr="00B831A7">
        <w:rPr>
          <w:rFonts w:ascii="Helvetica" w:hAnsi="Helvetica" w:cs="Helvetica"/>
          <w:sz w:val="20"/>
          <w:szCs w:val="20"/>
        </w:rPr>
        <w:t xml:space="preserve">Explain: this game is based on a Jewish Hasidic folk tale. Read the story “Hitting the Target” together with participants. </w:t>
      </w:r>
    </w:p>
    <w:p w:rsidR="000E703B" w:rsidRPr="00B831A7" w:rsidRDefault="00DA0472" w:rsidP="00B831A7">
      <w:pPr>
        <w:pStyle w:val="Body"/>
        <w:numPr>
          <w:ilvl w:val="0"/>
          <w:numId w:val="6"/>
        </w:numPr>
        <w:rPr>
          <w:rFonts w:ascii="Helvetica" w:eastAsia="Helvetica" w:hAnsi="Helvetica" w:cs="Helvetica"/>
          <w:sz w:val="20"/>
          <w:szCs w:val="20"/>
        </w:rPr>
      </w:pPr>
      <w:r w:rsidRPr="00B831A7">
        <w:rPr>
          <w:rFonts w:ascii="Helvetica" w:hAnsi="Helvetica" w:cs="Helvetica"/>
          <w:sz w:val="20"/>
          <w:szCs w:val="20"/>
        </w:rPr>
        <w:t xml:space="preserve">What do you think is the lesson of this story? Do you agree with it? Why or why not? </w:t>
      </w:r>
    </w:p>
    <w:p w:rsidR="00B831A7" w:rsidRPr="00B831A7" w:rsidRDefault="00DA0472" w:rsidP="00B831A7">
      <w:pPr>
        <w:pStyle w:val="Body"/>
        <w:numPr>
          <w:ilvl w:val="0"/>
          <w:numId w:val="6"/>
        </w:numPr>
        <w:rPr>
          <w:rFonts w:ascii="Helvetica" w:eastAsia="Helvetica" w:hAnsi="Helvetica" w:cs="Helvetica"/>
          <w:sz w:val="20"/>
          <w:szCs w:val="20"/>
        </w:rPr>
      </w:pPr>
      <w:r w:rsidRPr="00B831A7">
        <w:rPr>
          <w:rFonts w:ascii="Helvetica" w:hAnsi="Helvetica" w:cs="Helvetica"/>
          <w:sz w:val="20"/>
          <w:szCs w:val="20"/>
        </w:rPr>
        <w:t>Share the image of Equality vs. Equity (Handout 2). Which pa</w:t>
      </w:r>
      <w:r w:rsidR="00B831A7">
        <w:rPr>
          <w:rFonts w:ascii="Helvetica" w:hAnsi="Helvetica" w:cs="Helvetica"/>
          <w:sz w:val="20"/>
          <w:szCs w:val="20"/>
        </w:rPr>
        <w:t>nel(s) did this game represent?</w:t>
      </w:r>
    </w:p>
    <w:p w:rsidR="000E703B" w:rsidRPr="00B831A7" w:rsidRDefault="00DA0472" w:rsidP="00B831A7">
      <w:pPr>
        <w:pStyle w:val="Body"/>
        <w:numPr>
          <w:ilvl w:val="0"/>
          <w:numId w:val="6"/>
        </w:numPr>
        <w:rPr>
          <w:rFonts w:ascii="Helvetica" w:eastAsia="Helvetica" w:hAnsi="Helvetica" w:cs="Helvetica"/>
          <w:sz w:val="20"/>
          <w:szCs w:val="20"/>
        </w:rPr>
      </w:pPr>
      <w:r w:rsidRPr="00B831A7">
        <w:rPr>
          <w:rFonts w:ascii="Helvetica" w:hAnsi="Helvetica" w:cs="Helvetica"/>
          <w:sz w:val="20"/>
          <w:szCs w:val="20"/>
        </w:rPr>
        <w:t>How can we modify the game even further to get to the third panel?</w:t>
      </w:r>
    </w:p>
    <w:p w:rsidR="000E703B" w:rsidRPr="00B831A7" w:rsidRDefault="00DA0472" w:rsidP="00B831A7">
      <w:pPr>
        <w:pStyle w:val="Body"/>
        <w:numPr>
          <w:ilvl w:val="0"/>
          <w:numId w:val="6"/>
        </w:numPr>
        <w:rPr>
          <w:rFonts w:ascii="Helvetica" w:eastAsia="Helvetica" w:hAnsi="Helvetica" w:cs="Helvetica"/>
          <w:sz w:val="20"/>
          <w:szCs w:val="20"/>
        </w:rPr>
      </w:pPr>
      <w:r w:rsidRPr="00B831A7">
        <w:rPr>
          <w:rFonts w:ascii="Helvetica" w:hAnsi="Helvetica" w:cs="Helvetica"/>
          <w:sz w:val="20"/>
          <w:szCs w:val="20"/>
        </w:rPr>
        <w:t>What are other examples of camp activities where this kind of modification might make the game both more accessible and more interesting? Is it okay to change the rules?</w:t>
      </w:r>
    </w:p>
    <w:p w:rsidR="000E703B" w:rsidRPr="00B831A7" w:rsidRDefault="00DA0472" w:rsidP="00B831A7">
      <w:pPr>
        <w:pStyle w:val="Body"/>
        <w:numPr>
          <w:ilvl w:val="1"/>
          <w:numId w:val="6"/>
        </w:numPr>
        <w:rPr>
          <w:rFonts w:ascii="Helvetica" w:eastAsia="Helvetica" w:hAnsi="Helvetica" w:cs="Helvetica"/>
          <w:sz w:val="22"/>
          <w:szCs w:val="22"/>
        </w:rPr>
      </w:pPr>
      <w:r w:rsidRPr="00B831A7">
        <w:rPr>
          <w:rFonts w:ascii="Helvetica" w:hAnsi="Helvetica" w:cs="Helvetica"/>
          <w:sz w:val="20"/>
          <w:szCs w:val="20"/>
        </w:rPr>
        <w:t xml:space="preserve">Archery, sports like basketball, etc. </w:t>
      </w:r>
    </w:p>
    <w:p w:rsidR="000E703B" w:rsidRPr="00B831A7" w:rsidRDefault="000E703B">
      <w:pPr>
        <w:pStyle w:val="Body"/>
        <w:widowControl w:val="0"/>
        <w:rPr>
          <w:rFonts w:ascii="Helvetica" w:eastAsia="Helvetica" w:hAnsi="Helvetica" w:cs="Helvetica"/>
          <w:sz w:val="20"/>
          <w:szCs w:val="20"/>
        </w:rPr>
      </w:pPr>
    </w:p>
    <w:p w:rsidR="000E703B" w:rsidRPr="00B831A7" w:rsidRDefault="000E703B">
      <w:pPr>
        <w:pStyle w:val="Body"/>
        <w:widowControl w:val="0"/>
        <w:rPr>
          <w:rFonts w:ascii="Helvetica" w:eastAsia="Helvetica" w:hAnsi="Helvetica" w:cs="Helvetica"/>
          <w:sz w:val="20"/>
          <w:szCs w:val="20"/>
        </w:rPr>
      </w:pPr>
    </w:p>
    <w:p w:rsidR="00B831A7" w:rsidRDefault="00B831A7">
      <w:pPr>
        <w:pStyle w:val="Body"/>
        <w:widowControl w:val="0"/>
        <w:rPr>
          <w:rFonts w:ascii="Helvetica" w:hAnsi="Helvetica" w:cs="Helvetica"/>
          <w:b/>
          <w:bCs/>
          <w:sz w:val="20"/>
          <w:szCs w:val="20"/>
        </w:rPr>
      </w:pPr>
    </w:p>
    <w:p w:rsidR="000E703B" w:rsidRPr="00B831A7" w:rsidRDefault="00DA0472">
      <w:pPr>
        <w:pStyle w:val="Body"/>
        <w:widowControl w:val="0"/>
        <w:rPr>
          <w:rFonts w:ascii="Helvetica" w:eastAsia="Helvetica" w:hAnsi="Helvetica" w:cs="Helvetica"/>
          <w:b/>
          <w:bCs/>
          <w:sz w:val="20"/>
          <w:szCs w:val="20"/>
        </w:rPr>
      </w:pPr>
      <w:r w:rsidRPr="00B831A7">
        <w:rPr>
          <w:rFonts w:ascii="Helvetica" w:hAnsi="Helvetica" w:cs="Helvetica"/>
          <w:b/>
          <w:bCs/>
          <w:sz w:val="20"/>
          <w:szCs w:val="20"/>
        </w:rPr>
        <w:t>The Epic Relay (25 min.)</w:t>
      </w: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Divide the group into teams of 4-</w:t>
      </w:r>
      <w:r w:rsidR="00B831A7">
        <w:rPr>
          <w:rFonts w:ascii="Helvetica" w:hAnsi="Helvetica" w:cs="Helvetica"/>
          <w:sz w:val="20"/>
          <w:szCs w:val="20"/>
        </w:rPr>
        <w:t>to-</w:t>
      </w:r>
      <w:r w:rsidRPr="00B831A7">
        <w:rPr>
          <w:rFonts w:ascii="Helvetica" w:hAnsi="Helvetica" w:cs="Helvetica"/>
          <w:sz w:val="20"/>
          <w:szCs w:val="20"/>
        </w:rPr>
        <w:t xml:space="preserve">5 people (or approximately 6 teams). Explain that each team needs to work together to escape a deserted island where they have been shipwrecked. Give each team a bag with a puzzle in it. </w:t>
      </w:r>
    </w:p>
    <w:p w:rsidR="00B831A7" w:rsidRDefault="00B831A7">
      <w:pPr>
        <w:pStyle w:val="Body"/>
        <w:widowControl w:val="0"/>
        <w:rPr>
          <w:rFonts w:ascii="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 xml:space="preserve">While teams are working, set up two long parallel rows of chairs on the other side of the room (that is the </w:t>
      </w:r>
      <w:r w:rsidR="00B831A7">
        <w:rPr>
          <w:rFonts w:ascii="Helvetica" w:hAnsi="Helvetica" w:cs="Helvetica"/>
          <w:sz w:val="20"/>
          <w:szCs w:val="20"/>
        </w:rPr>
        <w:t xml:space="preserve">sea </w:t>
      </w:r>
      <w:r w:rsidRPr="00B831A7">
        <w:rPr>
          <w:rFonts w:ascii="Helvetica" w:hAnsi="Helvetica" w:cs="Helvetica"/>
          <w:sz w:val="20"/>
          <w:szCs w:val="20"/>
        </w:rPr>
        <w:t>that must be crossed). As teams begin to work, they will realize that they are missing some pieces, and that they have pieces that belong to another team. Do not tell them what to do, but let them figure out for themselves that they must collaborate with other teams. Once teams have their puzzles assembled, they will also need to put them together with the other puzzles in order to read the message.</w:t>
      </w:r>
    </w:p>
    <w:p w:rsidR="000E703B" w:rsidRPr="00B831A7" w:rsidRDefault="000E703B">
      <w:pPr>
        <w:pStyle w:val="Body"/>
        <w:widowControl w:val="0"/>
        <w:rPr>
          <w:rFonts w:ascii="Helvetica" w:eastAsia="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The message written across all of the puzzles will read:</w:t>
      </w:r>
    </w:p>
    <w:p w:rsidR="000E703B" w:rsidRPr="00B831A7" w:rsidRDefault="00DA0472" w:rsidP="00B831A7">
      <w:pPr>
        <w:pStyle w:val="Body"/>
        <w:widowControl w:val="0"/>
        <w:spacing w:before="120"/>
        <w:rPr>
          <w:rFonts w:ascii="Helvetica" w:eastAsia="Helvetica" w:hAnsi="Helvetica" w:cs="Helvetica"/>
          <w:sz w:val="20"/>
          <w:szCs w:val="20"/>
        </w:rPr>
      </w:pPr>
      <w:r w:rsidRPr="00B831A7">
        <w:rPr>
          <w:rFonts w:ascii="Helvetica" w:hAnsi="Helvetica" w:cs="Helvetica"/>
          <w:sz w:val="20"/>
          <w:szCs w:val="20"/>
        </w:rPr>
        <w:t>“You are one step closer to freedom. Like the Israelite slaves leaving Egypt, you will need to cross a sea. If your whole team makes it across the se</w:t>
      </w:r>
      <w:r w:rsidR="00B831A7">
        <w:rPr>
          <w:rFonts w:ascii="Helvetica" w:hAnsi="Helvetica" w:cs="Helvetica"/>
          <w:sz w:val="20"/>
          <w:szCs w:val="20"/>
        </w:rPr>
        <w:t xml:space="preserve">a, you will get 1 point. If </w:t>
      </w:r>
      <w:r w:rsidRPr="00B831A7">
        <w:rPr>
          <w:rFonts w:ascii="Helvetica" w:hAnsi="Helvetica" w:cs="Helvetica"/>
          <w:sz w:val="20"/>
          <w:szCs w:val="20"/>
        </w:rPr>
        <w:t>every person in this room makes it across, each person will get 5 points. Once you cross you may not come back. From this point on, no one’s feet may touch the ground, and no speaking is allowed.” (Other options: no one may bend their elbo</w:t>
      </w:r>
      <w:r w:rsidR="00B831A7">
        <w:rPr>
          <w:rFonts w:ascii="Helvetica" w:hAnsi="Helvetica" w:cs="Helvetica"/>
          <w:sz w:val="20"/>
          <w:szCs w:val="20"/>
        </w:rPr>
        <w:t>ws, everyone must move backward</w:t>
      </w:r>
      <w:r w:rsidRPr="00B831A7">
        <w:rPr>
          <w:rFonts w:ascii="Helvetica" w:hAnsi="Helvetica" w:cs="Helvetica"/>
          <w:sz w:val="20"/>
          <w:szCs w:val="20"/>
        </w:rPr>
        <w:t>, etc.)</w:t>
      </w:r>
    </w:p>
    <w:p w:rsidR="000E703B" w:rsidRPr="00B831A7" w:rsidRDefault="000E703B">
      <w:pPr>
        <w:pStyle w:val="Body"/>
        <w:widowControl w:val="0"/>
        <w:rPr>
          <w:rFonts w:ascii="Helvetica" w:eastAsia="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Clarify instructions</w:t>
      </w:r>
      <w:r w:rsidR="00B831A7">
        <w:rPr>
          <w:rFonts w:ascii="Helvetica" w:hAnsi="Helvetica" w:cs="Helvetica"/>
          <w:sz w:val="20"/>
          <w:szCs w:val="20"/>
        </w:rPr>
        <w:t>,</w:t>
      </w:r>
      <w:r w:rsidRPr="00B831A7">
        <w:rPr>
          <w:rFonts w:ascii="Helvetica" w:hAnsi="Helvetica" w:cs="Helvetica"/>
          <w:sz w:val="20"/>
          <w:szCs w:val="20"/>
        </w:rPr>
        <w:t xml:space="preserve"> if needed, but otherwise let the group</w:t>
      </w:r>
      <w:r w:rsidR="00B831A7">
        <w:rPr>
          <w:rFonts w:ascii="Helvetica" w:hAnsi="Helvetica" w:cs="Helvetica"/>
          <w:sz w:val="20"/>
          <w:szCs w:val="20"/>
        </w:rPr>
        <w:t>s</w:t>
      </w:r>
      <w:r w:rsidRPr="00B831A7">
        <w:rPr>
          <w:rFonts w:ascii="Helvetica" w:hAnsi="Helvetica" w:cs="Helvetica"/>
          <w:sz w:val="20"/>
          <w:szCs w:val="20"/>
        </w:rPr>
        <w:t xml:space="preserve"> work on their own. If participants ask if they can use materials in the room to help them, the answer is “yes.” </w:t>
      </w:r>
    </w:p>
    <w:p w:rsidR="000E703B" w:rsidRPr="00B831A7" w:rsidRDefault="000E703B">
      <w:pPr>
        <w:pStyle w:val="Body"/>
        <w:widowControl w:val="0"/>
        <w:rPr>
          <w:rFonts w:ascii="Helvetica" w:eastAsia="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Once everyone has crossed the sea, congratulate them on their freedom, and expand the chairs into a circle to sit down and debrief. (Pass around stickers, and let everyone claim their “prize” based on the number of points they got</w:t>
      </w:r>
      <w:r w:rsidR="00B831A7">
        <w:rPr>
          <w:rFonts w:ascii="Helvetica" w:hAnsi="Helvetica" w:cs="Helvetica"/>
          <w:sz w:val="20"/>
          <w:szCs w:val="20"/>
        </w:rPr>
        <w:t>)</w:t>
      </w:r>
      <w:r w:rsidRPr="00B831A7">
        <w:rPr>
          <w:rFonts w:ascii="Helvetica" w:hAnsi="Helvetica" w:cs="Helvetica"/>
          <w:sz w:val="20"/>
          <w:szCs w:val="20"/>
        </w:rPr>
        <w:t xml:space="preserve">. Note that at their camps they can determine a prize that is both appropriate and exciting for their campers. </w:t>
      </w:r>
    </w:p>
    <w:p w:rsidR="000E703B" w:rsidRPr="00B831A7" w:rsidRDefault="000E703B">
      <w:pPr>
        <w:pStyle w:val="Body"/>
        <w:widowControl w:val="0"/>
        <w:rPr>
          <w:rFonts w:ascii="Helvetica" w:eastAsia="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u w:val="single"/>
        </w:rPr>
        <w:t>Discuss</w:t>
      </w:r>
      <w:r w:rsidRPr="00B831A7">
        <w:rPr>
          <w:rFonts w:ascii="Helvetica" w:hAnsi="Helvetica" w:cs="Helvetica"/>
          <w:sz w:val="20"/>
          <w:szCs w:val="20"/>
        </w:rPr>
        <w:t>:</w:t>
      </w:r>
    </w:p>
    <w:p w:rsidR="000E703B" w:rsidRPr="00B831A7" w:rsidRDefault="00DA0472" w:rsidP="00B831A7">
      <w:pPr>
        <w:pStyle w:val="Body"/>
        <w:widowControl w:val="0"/>
        <w:numPr>
          <w:ilvl w:val="0"/>
          <w:numId w:val="7"/>
        </w:numPr>
        <w:rPr>
          <w:rFonts w:ascii="Helvetica" w:eastAsia="Helvetica" w:hAnsi="Helvetica" w:cs="Helvetica"/>
          <w:sz w:val="20"/>
          <w:szCs w:val="20"/>
        </w:rPr>
      </w:pPr>
      <w:r w:rsidRPr="00B831A7">
        <w:rPr>
          <w:rFonts w:ascii="Helvetica" w:hAnsi="Helvetica" w:cs="Helvetica"/>
          <w:sz w:val="20"/>
          <w:szCs w:val="20"/>
        </w:rPr>
        <w:t>General reactions to the activity. What did you notice that made this activity more accessible? How could it be more accessible?</w:t>
      </w:r>
    </w:p>
    <w:p w:rsidR="000E703B" w:rsidRPr="00B831A7" w:rsidRDefault="00DA0472" w:rsidP="00B831A7">
      <w:pPr>
        <w:pStyle w:val="Body"/>
        <w:widowControl w:val="0"/>
        <w:numPr>
          <w:ilvl w:val="0"/>
          <w:numId w:val="7"/>
        </w:numPr>
        <w:rPr>
          <w:rFonts w:ascii="Helvetica" w:eastAsia="Helvetica" w:hAnsi="Helvetica" w:cs="Helvetica"/>
          <w:sz w:val="20"/>
          <w:szCs w:val="20"/>
        </w:rPr>
      </w:pPr>
      <w:r w:rsidRPr="00B831A7">
        <w:rPr>
          <w:rFonts w:ascii="Helvetica" w:hAnsi="Helvetica" w:cs="Helvetica"/>
          <w:sz w:val="20"/>
          <w:szCs w:val="20"/>
        </w:rPr>
        <w:t>How did you strategize? Did it work?</w:t>
      </w:r>
    </w:p>
    <w:p w:rsidR="00B831A7" w:rsidRDefault="00B831A7" w:rsidP="00B831A7">
      <w:pPr>
        <w:pStyle w:val="Body"/>
        <w:widowControl w:val="0"/>
        <w:rPr>
          <w:rFonts w:ascii="Helvetica" w:hAnsi="Helvetica" w:cs="Helvetica"/>
          <w:sz w:val="20"/>
          <w:szCs w:val="20"/>
        </w:rPr>
      </w:pPr>
    </w:p>
    <w:p w:rsidR="000E703B" w:rsidRPr="00B831A7" w:rsidRDefault="00DA0472" w:rsidP="00B831A7">
      <w:pPr>
        <w:pStyle w:val="Body"/>
        <w:widowControl w:val="0"/>
        <w:rPr>
          <w:rFonts w:ascii="Helvetica" w:eastAsia="Helvetica" w:hAnsi="Helvetica" w:cs="Helvetica"/>
          <w:sz w:val="20"/>
          <w:szCs w:val="20"/>
        </w:rPr>
      </w:pPr>
      <w:r w:rsidRPr="00B831A7">
        <w:rPr>
          <w:rFonts w:ascii="Helvetica" w:hAnsi="Helvetica" w:cs="Helvetica"/>
          <w:sz w:val="20"/>
          <w:szCs w:val="20"/>
        </w:rPr>
        <w:t xml:space="preserve">Read the story “A View from Heaven” (Handout 1). </w:t>
      </w:r>
    </w:p>
    <w:p w:rsidR="000E703B" w:rsidRPr="00B831A7" w:rsidRDefault="00DA0472" w:rsidP="00B831A7">
      <w:pPr>
        <w:pStyle w:val="Body"/>
        <w:widowControl w:val="0"/>
        <w:numPr>
          <w:ilvl w:val="0"/>
          <w:numId w:val="7"/>
        </w:numPr>
        <w:rPr>
          <w:rFonts w:ascii="Helvetica" w:eastAsia="Helvetica" w:hAnsi="Helvetica" w:cs="Helvetica"/>
          <w:sz w:val="20"/>
          <w:szCs w:val="20"/>
        </w:rPr>
      </w:pPr>
      <w:r w:rsidRPr="00B831A7">
        <w:rPr>
          <w:rFonts w:ascii="Helvetica" w:hAnsi="Helvetica" w:cs="Helvetica"/>
          <w:sz w:val="20"/>
          <w:szCs w:val="20"/>
        </w:rPr>
        <w:t>What is the difference between heaven and hell? What are other examples of how simple actions can dramatically change a situation?</w:t>
      </w:r>
    </w:p>
    <w:p w:rsidR="000E703B" w:rsidRPr="00B831A7" w:rsidRDefault="00DA0472" w:rsidP="00B831A7">
      <w:pPr>
        <w:pStyle w:val="Body"/>
        <w:widowControl w:val="0"/>
        <w:numPr>
          <w:ilvl w:val="0"/>
          <w:numId w:val="7"/>
        </w:numPr>
        <w:rPr>
          <w:rFonts w:ascii="Helvetica" w:eastAsia="Helvetica" w:hAnsi="Helvetica" w:cs="Helvetica"/>
          <w:sz w:val="20"/>
          <w:szCs w:val="20"/>
        </w:rPr>
      </w:pPr>
      <w:r w:rsidRPr="00B831A7">
        <w:rPr>
          <w:rFonts w:ascii="Helvetica" w:hAnsi="Helvetica" w:cs="Helvetica"/>
          <w:sz w:val="20"/>
          <w:szCs w:val="20"/>
        </w:rPr>
        <w:t>Do you like the lesson from this story? Why or why not?</w:t>
      </w:r>
    </w:p>
    <w:p w:rsidR="000E703B" w:rsidRPr="00B831A7" w:rsidRDefault="00DA0472" w:rsidP="00B831A7">
      <w:pPr>
        <w:pStyle w:val="Body"/>
        <w:widowControl w:val="0"/>
        <w:numPr>
          <w:ilvl w:val="0"/>
          <w:numId w:val="7"/>
        </w:numPr>
        <w:rPr>
          <w:rFonts w:ascii="Helvetica" w:eastAsia="Helvetica" w:hAnsi="Helvetica" w:cs="Helvetica"/>
          <w:sz w:val="20"/>
          <w:szCs w:val="20"/>
        </w:rPr>
      </w:pPr>
      <w:r w:rsidRPr="00B831A7">
        <w:rPr>
          <w:rFonts w:ascii="Helvetica" w:hAnsi="Helvetica" w:cs="Helvetica"/>
          <w:sz w:val="20"/>
          <w:szCs w:val="20"/>
        </w:rPr>
        <w:t xml:space="preserve">How did you see pieces of this story in the activity? </w:t>
      </w:r>
    </w:p>
    <w:p w:rsidR="00B831A7" w:rsidRDefault="00B831A7" w:rsidP="00B831A7">
      <w:pPr>
        <w:pStyle w:val="Body"/>
        <w:widowControl w:val="0"/>
        <w:rPr>
          <w:rFonts w:ascii="Helvetica" w:hAnsi="Helvetica" w:cs="Helvetica"/>
          <w:sz w:val="20"/>
          <w:szCs w:val="20"/>
        </w:rPr>
      </w:pPr>
    </w:p>
    <w:p w:rsidR="00DA0472" w:rsidRDefault="00DA0472" w:rsidP="00B831A7">
      <w:pPr>
        <w:pStyle w:val="Body"/>
        <w:widowControl w:val="0"/>
        <w:rPr>
          <w:rFonts w:ascii="Helvetica" w:hAnsi="Helvetica" w:cs="Helvetica"/>
          <w:sz w:val="20"/>
          <w:szCs w:val="20"/>
        </w:rPr>
      </w:pPr>
      <w:r w:rsidRPr="00B831A7">
        <w:rPr>
          <w:rFonts w:ascii="Helvetica" w:hAnsi="Helvetica" w:cs="Helvetica"/>
          <w:sz w:val="20"/>
          <w:szCs w:val="20"/>
        </w:rPr>
        <w:t xml:space="preserve">In this activity, the condition that leveled the playing field was that no one’s feet could touch the ground. This would not be the right modification for every group. </w:t>
      </w:r>
    </w:p>
    <w:p w:rsidR="000E703B" w:rsidRPr="00B831A7" w:rsidRDefault="00DA0472" w:rsidP="00DA0472">
      <w:pPr>
        <w:pStyle w:val="Body"/>
        <w:widowControl w:val="0"/>
        <w:numPr>
          <w:ilvl w:val="0"/>
          <w:numId w:val="8"/>
        </w:numPr>
        <w:rPr>
          <w:rFonts w:ascii="Helvetica" w:eastAsia="Helvetica" w:hAnsi="Helvetica" w:cs="Helvetica"/>
          <w:sz w:val="20"/>
          <w:szCs w:val="20"/>
        </w:rPr>
      </w:pPr>
      <w:r w:rsidRPr="00B831A7">
        <w:rPr>
          <w:rFonts w:ascii="Helvetica" w:hAnsi="Helvetica" w:cs="Helvetica"/>
          <w:sz w:val="20"/>
          <w:szCs w:val="20"/>
        </w:rPr>
        <w:t xml:space="preserve">What are other ways of issuing a fair challenge to everyone? Give examples. </w:t>
      </w:r>
    </w:p>
    <w:p w:rsidR="00DA0472" w:rsidRDefault="00DA0472" w:rsidP="00DA0472">
      <w:pPr>
        <w:pStyle w:val="Body"/>
        <w:widowControl w:val="0"/>
        <w:rPr>
          <w:rFonts w:ascii="Helvetica" w:hAnsi="Helvetica" w:cs="Helvetica"/>
          <w:sz w:val="20"/>
          <w:szCs w:val="20"/>
        </w:rPr>
      </w:pPr>
    </w:p>
    <w:p w:rsidR="00DA0472" w:rsidRDefault="00DA0472" w:rsidP="00DA0472">
      <w:pPr>
        <w:pStyle w:val="Body"/>
        <w:widowControl w:val="0"/>
        <w:rPr>
          <w:rFonts w:ascii="Helvetica" w:hAnsi="Helvetica" w:cs="Helvetica"/>
          <w:sz w:val="20"/>
          <w:szCs w:val="20"/>
        </w:rPr>
      </w:pPr>
      <w:r w:rsidRPr="00B831A7">
        <w:rPr>
          <w:rFonts w:ascii="Helvetica" w:hAnsi="Helvetica" w:cs="Helvetica"/>
          <w:sz w:val="20"/>
          <w:szCs w:val="20"/>
        </w:rPr>
        <w:t xml:space="preserve">Unpack the epic relay activity that many camps do, especially during </w:t>
      </w:r>
      <w:proofErr w:type="spellStart"/>
      <w:r w:rsidRPr="00B831A7">
        <w:rPr>
          <w:rFonts w:ascii="Helvetica" w:hAnsi="Helvetica" w:cs="Helvetica"/>
          <w:sz w:val="20"/>
          <w:szCs w:val="20"/>
        </w:rPr>
        <w:t>Maccabia</w:t>
      </w:r>
      <w:proofErr w:type="spellEnd"/>
      <w:r w:rsidRPr="00B831A7">
        <w:rPr>
          <w:rFonts w:ascii="Helvetica" w:hAnsi="Helvetica" w:cs="Helvetica"/>
          <w:sz w:val="20"/>
          <w:szCs w:val="20"/>
        </w:rPr>
        <w:t xml:space="preserve">. </w:t>
      </w:r>
    </w:p>
    <w:p w:rsidR="00DA0472" w:rsidRDefault="00DA0472" w:rsidP="00DA0472">
      <w:pPr>
        <w:pStyle w:val="Body"/>
        <w:widowControl w:val="0"/>
        <w:numPr>
          <w:ilvl w:val="0"/>
          <w:numId w:val="8"/>
        </w:numPr>
        <w:rPr>
          <w:rFonts w:ascii="Helvetica" w:hAnsi="Helvetica" w:cs="Helvetica"/>
          <w:sz w:val="20"/>
          <w:szCs w:val="20"/>
        </w:rPr>
      </w:pPr>
      <w:r w:rsidRPr="00B831A7">
        <w:rPr>
          <w:rFonts w:ascii="Helvetica" w:hAnsi="Helvetica" w:cs="Helvetica"/>
          <w:sz w:val="20"/>
          <w:szCs w:val="20"/>
        </w:rPr>
        <w:t xml:space="preserve">How does relying on others to move forward enhance the competition? </w:t>
      </w:r>
    </w:p>
    <w:p w:rsidR="000E703B" w:rsidRPr="00B831A7" w:rsidRDefault="00DA0472" w:rsidP="00DA0472">
      <w:pPr>
        <w:pStyle w:val="Body"/>
        <w:widowControl w:val="0"/>
        <w:numPr>
          <w:ilvl w:val="0"/>
          <w:numId w:val="8"/>
        </w:numPr>
        <w:rPr>
          <w:rFonts w:ascii="Helvetica" w:eastAsia="Helvetica" w:hAnsi="Helvetica" w:cs="Helvetica"/>
          <w:sz w:val="20"/>
          <w:szCs w:val="20"/>
        </w:rPr>
      </w:pPr>
      <w:r w:rsidRPr="00B831A7">
        <w:rPr>
          <w:rFonts w:ascii="Helvetica" w:hAnsi="Helvetica" w:cs="Helvetica"/>
          <w:sz w:val="20"/>
          <w:szCs w:val="20"/>
        </w:rPr>
        <w:t xml:space="preserve">What are other examples of activities where this type of modification could work? </w:t>
      </w:r>
    </w:p>
    <w:p w:rsidR="000E703B" w:rsidRPr="00B831A7" w:rsidRDefault="00DA0472" w:rsidP="00B831A7">
      <w:pPr>
        <w:pStyle w:val="Body"/>
        <w:widowControl w:val="0"/>
        <w:numPr>
          <w:ilvl w:val="0"/>
          <w:numId w:val="7"/>
        </w:numPr>
        <w:rPr>
          <w:rFonts w:ascii="Helvetica" w:eastAsia="Helvetica" w:hAnsi="Helvetica" w:cs="Helvetica"/>
          <w:sz w:val="20"/>
          <w:szCs w:val="20"/>
        </w:rPr>
      </w:pPr>
      <w:r w:rsidRPr="00B831A7">
        <w:rPr>
          <w:rFonts w:ascii="Helvetica" w:hAnsi="Helvetica" w:cs="Helvetica"/>
          <w:sz w:val="20"/>
          <w:szCs w:val="20"/>
        </w:rPr>
        <w:t>Note that this kind of modification that requires everyone to move forward to succeed does not mean that competition cannot happen at camp. Discuss how both can exist simultaneously.</w:t>
      </w:r>
    </w:p>
    <w:p w:rsidR="000E703B" w:rsidRPr="00B831A7" w:rsidRDefault="000E703B" w:rsidP="00B831A7">
      <w:pPr>
        <w:pStyle w:val="Body"/>
        <w:widowControl w:val="0"/>
        <w:rPr>
          <w:rFonts w:ascii="Helvetica" w:eastAsia="Helvetica" w:hAnsi="Helvetica" w:cs="Helvetica"/>
          <w:sz w:val="20"/>
          <w:szCs w:val="20"/>
        </w:rPr>
      </w:pPr>
    </w:p>
    <w:p w:rsidR="000E703B" w:rsidRPr="00B831A7" w:rsidRDefault="000E703B">
      <w:pPr>
        <w:pStyle w:val="Body"/>
        <w:widowControl w:val="0"/>
        <w:rPr>
          <w:rFonts w:ascii="Helvetica" w:eastAsia="Helvetica" w:hAnsi="Helvetica" w:cs="Helvetica"/>
          <w:b/>
          <w:bCs/>
          <w:sz w:val="20"/>
          <w:szCs w:val="20"/>
        </w:rPr>
      </w:pPr>
    </w:p>
    <w:p w:rsidR="00DA0472" w:rsidRDefault="00DA0472">
      <w:pPr>
        <w:pStyle w:val="Body"/>
        <w:widowControl w:val="0"/>
        <w:rPr>
          <w:rFonts w:ascii="Helvetica" w:hAnsi="Helvetica" w:cs="Helvetica"/>
          <w:b/>
          <w:bCs/>
          <w:sz w:val="20"/>
          <w:szCs w:val="20"/>
        </w:rPr>
      </w:pPr>
    </w:p>
    <w:p w:rsidR="00DA0472" w:rsidRDefault="00DA0472">
      <w:pPr>
        <w:pStyle w:val="Body"/>
        <w:widowControl w:val="0"/>
        <w:rPr>
          <w:rFonts w:ascii="Helvetica" w:hAnsi="Helvetica" w:cs="Helvetica"/>
          <w:b/>
          <w:bCs/>
          <w:sz w:val="20"/>
          <w:szCs w:val="20"/>
        </w:rPr>
      </w:pPr>
    </w:p>
    <w:p w:rsidR="00DA0472" w:rsidRDefault="00DA0472">
      <w:pPr>
        <w:pStyle w:val="Body"/>
        <w:widowControl w:val="0"/>
        <w:rPr>
          <w:rFonts w:ascii="Helvetica" w:hAnsi="Helvetica" w:cs="Helvetica"/>
          <w:b/>
          <w:bCs/>
          <w:sz w:val="20"/>
          <w:szCs w:val="20"/>
        </w:rPr>
      </w:pPr>
    </w:p>
    <w:p w:rsidR="00DA0472" w:rsidRDefault="00DA0472">
      <w:pPr>
        <w:pStyle w:val="Body"/>
        <w:widowControl w:val="0"/>
        <w:rPr>
          <w:rFonts w:ascii="Helvetica" w:hAnsi="Helvetica" w:cs="Helvetica"/>
          <w:b/>
          <w:bCs/>
          <w:sz w:val="20"/>
          <w:szCs w:val="20"/>
        </w:rPr>
      </w:pPr>
    </w:p>
    <w:p w:rsidR="00DA0472" w:rsidRDefault="00DA0472">
      <w:pPr>
        <w:pStyle w:val="Body"/>
        <w:widowControl w:val="0"/>
        <w:rPr>
          <w:rFonts w:ascii="Helvetica" w:hAnsi="Helvetica" w:cs="Helvetica"/>
          <w:b/>
          <w:bCs/>
          <w:sz w:val="20"/>
          <w:szCs w:val="20"/>
        </w:rPr>
      </w:pPr>
    </w:p>
    <w:p w:rsidR="00DA0472" w:rsidRDefault="00DA0472">
      <w:pPr>
        <w:pStyle w:val="Body"/>
        <w:widowControl w:val="0"/>
        <w:rPr>
          <w:rFonts w:ascii="Helvetica" w:hAnsi="Helvetica" w:cs="Helvetica"/>
          <w:b/>
          <w:bCs/>
          <w:sz w:val="20"/>
          <w:szCs w:val="20"/>
        </w:rPr>
      </w:pPr>
    </w:p>
    <w:p w:rsidR="000E703B" w:rsidRPr="00B831A7" w:rsidRDefault="00DA0472">
      <w:pPr>
        <w:pStyle w:val="Body"/>
        <w:widowControl w:val="0"/>
        <w:rPr>
          <w:rFonts w:ascii="Helvetica" w:eastAsia="Helvetica" w:hAnsi="Helvetica" w:cs="Helvetica"/>
          <w:b/>
          <w:bCs/>
          <w:sz w:val="20"/>
          <w:szCs w:val="20"/>
        </w:rPr>
      </w:pPr>
      <w:r w:rsidRPr="00B831A7">
        <w:rPr>
          <w:rFonts w:ascii="Helvetica" w:hAnsi="Helvetica" w:cs="Helvetica"/>
          <w:b/>
          <w:bCs/>
          <w:sz w:val="20"/>
          <w:szCs w:val="20"/>
        </w:rPr>
        <w:t>Exploring the Forest (20 min.)</w:t>
      </w:r>
    </w:p>
    <w:p w:rsidR="00DA0472" w:rsidRDefault="00DA0472">
      <w:pPr>
        <w:pStyle w:val="Body"/>
        <w:widowControl w:val="0"/>
        <w:rPr>
          <w:rFonts w:ascii="Helvetica" w:hAnsi="Helvetica" w:cs="Helvetica"/>
          <w:sz w:val="20"/>
          <w:szCs w:val="20"/>
        </w:rPr>
      </w:pPr>
      <w:r w:rsidRPr="00B831A7">
        <w:rPr>
          <w:rFonts w:ascii="Helvetica" w:hAnsi="Helvetica" w:cs="Helvetica"/>
          <w:sz w:val="20"/>
          <w:szCs w:val="20"/>
        </w:rPr>
        <w:t>Explain to participants: it’s talent show time! Participants may work in groups or individually to showcase a talent. You may use any of the materials you see in this room:</w:t>
      </w:r>
      <w:r>
        <w:rPr>
          <w:rFonts w:ascii="Helvetica" w:eastAsia="Helvetica" w:hAnsi="Helvetica" w:cs="Helvetica"/>
          <w:sz w:val="20"/>
          <w:szCs w:val="20"/>
        </w:rPr>
        <w:t xml:space="preserve"> </w:t>
      </w:r>
      <w:r w:rsidRPr="00B831A7">
        <w:rPr>
          <w:rFonts w:ascii="Helvetica" w:hAnsi="Helvetica" w:cs="Helvetica"/>
          <w:sz w:val="20"/>
          <w:szCs w:val="20"/>
        </w:rPr>
        <w:t xml:space="preserve">art supplies, boxes, furniture, paper, etc. </w:t>
      </w:r>
    </w:p>
    <w:p w:rsidR="00DA0472" w:rsidRDefault="00DA0472">
      <w:pPr>
        <w:pStyle w:val="Body"/>
        <w:widowControl w:val="0"/>
        <w:rPr>
          <w:rFonts w:ascii="Helvetica" w:hAnsi="Helvetica" w:cs="Helvetica"/>
          <w:sz w:val="20"/>
          <w:szCs w:val="20"/>
        </w:rPr>
      </w:pPr>
    </w:p>
    <w:p w:rsidR="000E703B" w:rsidRPr="00B831A7" w:rsidRDefault="00DA0472">
      <w:pPr>
        <w:pStyle w:val="Body"/>
        <w:widowControl w:val="0"/>
        <w:rPr>
          <w:rFonts w:ascii="Helvetica" w:eastAsia="Helvetica" w:hAnsi="Helvetica" w:cs="Helvetica"/>
          <w:sz w:val="20"/>
          <w:szCs w:val="20"/>
        </w:rPr>
      </w:pPr>
      <w:r w:rsidRPr="00B831A7">
        <w:rPr>
          <w:rFonts w:ascii="Helvetica" w:hAnsi="Helvetica" w:cs="Helvetica"/>
          <w:sz w:val="20"/>
          <w:szCs w:val="20"/>
        </w:rPr>
        <w:t>You may perform in front of the group, from behind the butcher paper (ask for 2 volunteers to hold it up), or may place your talent on the wall of our gallery for people to check out on their own. Sharing a talent is optional.</w:t>
      </w:r>
      <w:r>
        <w:rPr>
          <w:rFonts w:ascii="Helvetica" w:hAnsi="Helvetica" w:cs="Helvetica"/>
          <w:sz w:val="20"/>
          <w:szCs w:val="20"/>
        </w:rPr>
        <w:t xml:space="preserve"> </w:t>
      </w:r>
      <w:r w:rsidRPr="00B831A7">
        <w:rPr>
          <w:rFonts w:ascii="Helvetica" w:hAnsi="Helvetica" w:cs="Helvetica"/>
          <w:sz w:val="20"/>
          <w:szCs w:val="20"/>
        </w:rPr>
        <w:t>Audience members will participate in the following ways:</w:t>
      </w:r>
    </w:p>
    <w:p w:rsidR="000E703B" w:rsidRPr="00B831A7" w:rsidRDefault="00DA0472" w:rsidP="00DA0472">
      <w:pPr>
        <w:pStyle w:val="Body"/>
        <w:widowControl w:val="0"/>
        <w:numPr>
          <w:ilvl w:val="0"/>
          <w:numId w:val="7"/>
        </w:numPr>
        <w:rPr>
          <w:rFonts w:ascii="Helvetica" w:eastAsia="Helvetica" w:hAnsi="Helvetica" w:cs="Helvetica"/>
          <w:sz w:val="20"/>
          <w:szCs w:val="20"/>
        </w:rPr>
      </w:pPr>
      <w:r w:rsidRPr="00B831A7">
        <w:rPr>
          <w:rFonts w:ascii="Helvetica" w:eastAsia="Helvetica" w:hAnsi="Helvetica" w:cs="Helvetica"/>
          <w:sz w:val="20"/>
          <w:szCs w:val="20"/>
        </w:rPr>
        <w:t>You can sit and watch talents</w:t>
      </w:r>
      <w:r>
        <w:rPr>
          <w:rFonts w:ascii="Helvetica" w:eastAsia="Helvetica" w:hAnsi="Helvetica" w:cs="Helvetica"/>
          <w:sz w:val="20"/>
          <w:szCs w:val="20"/>
        </w:rPr>
        <w:t>.</w:t>
      </w:r>
    </w:p>
    <w:p w:rsidR="000E703B" w:rsidRPr="00B831A7" w:rsidRDefault="00DA0472" w:rsidP="00DA0472">
      <w:pPr>
        <w:pStyle w:val="Body"/>
        <w:widowControl w:val="0"/>
        <w:numPr>
          <w:ilvl w:val="0"/>
          <w:numId w:val="7"/>
        </w:numPr>
        <w:rPr>
          <w:rFonts w:ascii="Helvetica" w:eastAsia="Helvetica" w:hAnsi="Helvetica" w:cs="Helvetica"/>
          <w:sz w:val="20"/>
          <w:szCs w:val="20"/>
        </w:rPr>
      </w:pPr>
      <w:r w:rsidRPr="00B831A7">
        <w:rPr>
          <w:rFonts w:ascii="Helvetica" w:eastAsia="Helvetica" w:hAnsi="Helvetica" w:cs="Helvetica"/>
          <w:sz w:val="20"/>
          <w:szCs w:val="20"/>
        </w:rPr>
        <w:t>You can wander around and look at the gallery</w:t>
      </w:r>
      <w:r>
        <w:rPr>
          <w:rFonts w:ascii="Helvetica" w:eastAsia="Helvetica" w:hAnsi="Helvetica" w:cs="Helvetica"/>
          <w:sz w:val="20"/>
          <w:szCs w:val="20"/>
        </w:rPr>
        <w:t>.</w:t>
      </w:r>
    </w:p>
    <w:p w:rsidR="000E703B" w:rsidRPr="00B831A7" w:rsidRDefault="00DA0472" w:rsidP="00DA0472">
      <w:pPr>
        <w:pStyle w:val="Body"/>
        <w:widowControl w:val="0"/>
        <w:numPr>
          <w:ilvl w:val="0"/>
          <w:numId w:val="7"/>
        </w:numPr>
        <w:rPr>
          <w:rFonts w:ascii="Helvetica" w:eastAsia="Helvetica" w:hAnsi="Helvetica" w:cs="Helvetica"/>
          <w:sz w:val="20"/>
          <w:szCs w:val="20"/>
        </w:rPr>
      </w:pPr>
      <w:r w:rsidRPr="00B831A7">
        <w:rPr>
          <w:rFonts w:ascii="Helvetica" w:eastAsia="Helvetica" w:hAnsi="Helvetica" w:cs="Helvetica"/>
          <w:sz w:val="20"/>
          <w:szCs w:val="20"/>
        </w:rPr>
        <w:t xml:space="preserve">You can fill out </w:t>
      </w:r>
      <w:r w:rsidRPr="00B831A7">
        <w:rPr>
          <w:rFonts w:ascii="Helvetica" w:hAnsi="Helvetica" w:cs="Helvetica"/>
          <w:sz w:val="20"/>
          <w:szCs w:val="20"/>
        </w:rPr>
        <w:t>“talent appreciation cards” (Handout 3) for each contribution.</w:t>
      </w:r>
    </w:p>
    <w:p w:rsidR="00DA0472" w:rsidRDefault="00DA0472">
      <w:pPr>
        <w:pStyle w:val="Body"/>
        <w:widowControl w:val="0"/>
        <w:rPr>
          <w:rFonts w:ascii="Helvetica" w:hAnsi="Helvetica" w:cs="Helvetica"/>
          <w:sz w:val="20"/>
          <w:szCs w:val="20"/>
        </w:rPr>
      </w:pPr>
    </w:p>
    <w:p w:rsidR="000E703B" w:rsidRPr="00B831A7" w:rsidRDefault="00DA0472">
      <w:pPr>
        <w:pStyle w:val="Body"/>
        <w:widowControl w:val="0"/>
        <w:rPr>
          <w:rFonts w:ascii="Helvetica" w:eastAsia="Helvetica" w:hAnsi="Helvetica" w:cs="Helvetica"/>
          <w:b/>
          <w:bCs/>
          <w:sz w:val="20"/>
          <w:szCs w:val="20"/>
        </w:rPr>
      </w:pPr>
      <w:r w:rsidRPr="00B831A7">
        <w:rPr>
          <w:rFonts w:ascii="Helvetica" w:hAnsi="Helvetica" w:cs="Helvetica"/>
          <w:sz w:val="20"/>
          <w:szCs w:val="20"/>
        </w:rPr>
        <w:t>Give participants 10 minut</w:t>
      </w:r>
      <w:r>
        <w:rPr>
          <w:rFonts w:ascii="Helvetica" w:hAnsi="Helvetica" w:cs="Helvetica"/>
          <w:sz w:val="20"/>
          <w:szCs w:val="20"/>
        </w:rPr>
        <w:t>es to prepare, followed by a 10-</w:t>
      </w:r>
      <w:r w:rsidRPr="00B831A7">
        <w:rPr>
          <w:rFonts w:ascii="Helvetica" w:hAnsi="Helvetica" w:cs="Helvetica"/>
          <w:sz w:val="20"/>
          <w:szCs w:val="20"/>
        </w:rPr>
        <w:t xml:space="preserve">minute show. Allow as many talents as there is time for. </w:t>
      </w:r>
    </w:p>
    <w:p w:rsidR="000E703B" w:rsidRPr="00B831A7" w:rsidRDefault="000E703B">
      <w:pPr>
        <w:pStyle w:val="Body"/>
        <w:widowControl w:val="0"/>
        <w:rPr>
          <w:rFonts w:ascii="Helvetica" w:eastAsia="Helvetica" w:hAnsi="Helvetica" w:cs="Helvetica"/>
          <w:b/>
          <w:bCs/>
          <w:sz w:val="20"/>
          <w:szCs w:val="20"/>
        </w:rPr>
      </w:pPr>
    </w:p>
    <w:p w:rsidR="000E703B" w:rsidRPr="00B831A7" w:rsidRDefault="000E703B">
      <w:pPr>
        <w:pStyle w:val="Body"/>
        <w:widowControl w:val="0"/>
        <w:rPr>
          <w:rFonts w:ascii="Helvetica" w:eastAsia="Helvetica" w:hAnsi="Helvetica" w:cs="Helvetica"/>
          <w:b/>
          <w:bCs/>
          <w:sz w:val="20"/>
          <w:szCs w:val="20"/>
        </w:rPr>
      </w:pPr>
    </w:p>
    <w:p w:rsidR="000E703B" w:rsidRPr="00B831A7" w:rsidRDefault="00DA0472">
      <w:pPr>
        <w:pStyle w:val="Body"/>
        <w:widowControl w:val="0"/>
        <w:rPr>
          <w:rFonts w:ascii="Helvetica" w:eastAsia="Helvetica" w:hAnsi="Helvetica" w:cs="Helvetica"/>
          <w:b/>
          <w:bCs/>
          <w:sz w:val="20"/>
          <w:szCs w:val="20"/>
        </w:rPr>
      </w:pPr>
      <w:r w:rsidRPr="00B831A7">
        <w:rPr>
          <w:rFonts w:ascii="Helvetica" w:hAnsi="Helvetica" w:cs="Helvetica"/>
          <w:b/>
          <w:bCs/>
          <w:sz w:val="20"/>
          <w:szCs w:val="20"/>
        </w:rPr>
        <w:t>Debrief (15 min.)</w:t>
      </w:r>
    </w:p>
    <w:p w:rsidR="000E703B" w:rsidRPr="00B831A7" w:rsidRDefault="00DA0472" w:rsidP="00DA0472">
      <w:pPr>
        <w:pStyle w:val="Body"/>
        <w:widowControl w:val="0"/>
        <w:numPr>
          <w:ilvl w:val="0"/>
          <w:numId w:val="9"/>
        </w:numPr>
        <w:rPr>
          <w:rFonts w:ascii="Helvetica" w:eastAsia="Helvetica" w:hAnsi="Helvetica" w:cs="Helvetica"/>
          <w:sz w:val="20"/>
          <w:szCs w:val="20"/>
        </w:rPr>
      </w:pPr>
      <w:r w:rsidRPr="00B831A7">
        <w:rPr>
          <w:rFonts w:ascii="Helvetica" w:hAnsi="Helvetica" w:cs="Helvetica"/>
          <w:sz w:val="20"/>
          <w:szCs w:val="20"/>
        </w:rPr>
        <w:t>What is challenging about calling an activity a “talent show?” What else could we call it?</w:t>
      </w:r>
    </w:p>
    <w:p w:rsidR="000E703B" w:rsidRPr="00B831A7" w:rsidRDefault="00DA0472" w:rsidP="00DA0472">
      <w:pPr>
        <w:pStyle w:val="Body"/>
        <w:widowControl w:val="0"/>
        <w:numPr>
          <w:ilvl w:val="0"/>
          <w:numId w:val="9"/>
        </w:numPr>
        <w:rPr>
          <w:rFonts w:ascii="Helvetica" w:eastAsia="Helvetica" w:hAnsi="Helvetica" w:cs="Helvetica"/>
          <w:sz w:val="20"/>
          <w:szCs w:val="20"/>
        </w:rPr>
      </w:pPr>
      <w:r w:rsidRPr="00B831A7">
        <w:rPr>
          <w:rFonts w:ascii="Helvetica" w:hAnsi="Helvetica" w:cs="Helvetica"/>
          <w:sz w:val="20"/>
          <w:szCs w:val="20"/>
        </w:rPr>
        <w:t>What is helpful about having multiple ways to showcase a talent?</w:t>
      </w:r>
    </w:p>
    <w:p w:rsidR="000E703B" w:rsidRPr="00B831A7" w:rsidRDefault="00DA0472" w:rsidP="00DA0472">
      <w:pPr>
        <w:pStyle w:val="Body"/>
        <w:widowControl w:val="0"/>
        <w:numPr>
          <w:ilvl w:val="0"/>
          <w:numId w:val="9"/>
        </w:numPr>
        <w:rPr>
          <w:rFonts w:ascii="Helvetica" w:eastAsia="Helvetica" w:hAnsi="Helvetica" w:cs="Helvetica"/>
          <w:sz w:val="20"/>
          <w:szCs w:val="20"/>
        </w:rPr>
      </w:pPr>
      <w:r w:rsidRPr="00B831A7">
        <w:rPr>
          <w:rFonts w:ascii="Helvetica" w:hAnsi="Helvetica" w:cs="Helvetica"/>
          <w:sz w:val="20"/>
          <w:szCs w:val="20"/>
        </w:rPr>
        <w:t xml:space="preserve">Share that this talent show was inspired by the story, “Exploring the Forest” (Handout 1). Read the story and ask for initial reactions. </w:t>
      </w:r>
    </w:p>
    <w:p w:rsidR="000E703B" w:rsidRPr="00B831A7" w:rsidRDefault="00DA0472" w:rsidP="00DA0472">
      <w:pPr>
        <w:pStyle w:val="Body"/>
        <w:widowControl w:val="0"/>
        <w:numPr>
          <w:ilvl w:val="0"/>
          <w:numId w:val="9"/>
        </w:numPr>
        <w:rPr>
          <w:rFonts w:ascii="Helvetica" w:eastAsia="Helvetica" w:hAnsi="Helvetica" w:cs="Helvetica"/>
          <w:sz w:val="20"/>
          <w:szCs w:val="20"/>
        </w:rPr>
      </w:pPr>
      <w:r w:rsidRPr="00B831A7">
        <w:rPr>
          <w:rFonts w:ascii="Helvetica" w:hAnsi="Helvetica" w:cs="Helvetica"/>
          <w:sz w:val="20"/>
          <w:szCs w:val="20"/>
        </w:rPr>
        <w:t>Where are you a different version of yourself? What are conditions that help you get there? How can you set up your campers to be the “forest” versions of themselves? (Point out multiple modalities for participation)</w:t>
      </w:r>
    </w:p>
    <w:p w:rsidR="000E703B" w:rsidRPr="00B831A7" w:rsidRDefault="00DA0472" w:rsidP="00DA0472">
      <w:pPr>
        <w:pStyle w:val="Body"/>
        <w:widowControl w:val="0"/>
        <w:numPr>
          <w:ilvl w:val="0"/>
          <w:numId w:val="9"/>
        </w:numPr>
        <w:rPr>
          <w:rFonts w:ascii="Helvetica" w:eastAsia="Helvetica" w:hAnsi="Helvetica" w:cs="Helvetica"/>
          <w:sz w:val="20"/>
          <w:szCs w:val="20"/>
        </w:rPr>
      </w:pPr>
      <w:r w:rsidRPr="00B831A7">
        <w:rPr>
          <w:rFonts w:ascii="Helvetica" w:hAnsi="Helvetica" w:cs="Helvetica"/>
          <w:sz w:val="20"/>
          <w:szCs w:val="20"/>
        </w:rPr>
        <w:t>What are additional ways of participating that could be added?</w:t>
      </w:r>
    </w:p>
    <w:p w:rsidR="00DA0472" w:rsidRPr="00B831A7" w:rsidRDefault="00DA0472">
      <w:pPr>
        <w:pStyle w:val="Body"/>
        <w:widowControl w:val="0"/>
        <w:rPr>
          <w:rFonts w:ascii="Helvetica" w:eastAsia="Helvetica" w:hAnsi="Helvetica" w:cs="Helvetica"/>
          <w:sz w:val="20"/>
          <w:szCs w:val="20"/>
        </w:rPr>
      </w:pPr>
    </w:p>
    <w:p w:rsidR="000E703B" w:rsidRPr="00DA0472" w:rsidRDefault="00DA0472">
      <w:pPr>
        <w:pStyle w:val="Body"/>
        <w:widowControl w:val="0"/>
        <w:rPr>
          <w:rFonts w:ascii="Helvetica" w:eastAsia="Helvetica" w:hAnsi="Helvetica" w:cs="Helvetica"/>
          <w:sz w:val="20"/>
          <w:szCs w:val="20"/>
          <w:u w:val="single"/>
        </w:rPr>
      </w:pPr>
      <w:r w:rsidRPr="00DA0472">
        <w:rPr>
          <w:rFonts w:ascii="Helvetica" w:hAnsi="Helvetica" w:cs="Helvetica"/>
          <w:sz w:val="20"/>
          <w:szCs w:val="20"/>
          <w:u w:val="single"/>
        </w:rPr>
        <w:t xml:space="preserve">Debrief of Whole Session </w:t>
      </w:r>
    </w:p>
    <w:p w:rsidR="000E703B" w:rsidRPr="00B831A7" w:rsidRDefault="00DA0472" w:rsidP="00DA0472">
      <w:pPr>
        <w:pStyle w:val="Body"/>
        <w:widowControl w:val="0"/>
        <w:numPr>
          <w:ilvl w:val="0"/>
          <w:numId w:val="10"/>
        </w:numPr>
        <w:rPr>
          <w:rFonts w:ascii="Helvetica" w:eastAsia="Helvetica" w:hAnsi="Helvetica" w:cs="Helvetica"/>
          <w:sz w:val="20"/>
          <w:szCs w:val="20"/>
        </w:rPr>
      </w:pPr>
      <w:r w:rsidRPr="00B831A7">
        <w:rPr>
          <w:rFonts w:ascii="Helvetica" w:hAnsi="Helvetica" w:cs="Helvetica"/>
          <w:sz w:val="20"/>
          <w:szCs w:val="20"/>
        </w:rPr>
        <w:t>Which of these activities would you try to bring back to your camp?</w:t>
      </w:r>
    </w:p>
    <w:p w:rsidR="00DA0472" w:rsidRPr="00DA0472" w:rsidRDefault="00DA0472" w:rsidP="00DA0472">
      <w:pPr>
        <w:pStyle w:val="Body"/>
        <w:widowControl w:val="0"/>
        <w:numPr>
          <w:ilvl w:val="0"/>
          <w:numId w:val="10"/>
        </w:numPr>
        <w:rPr>
          <w:rFonts w:ascii="Helvetica" w:eastAsia="Helvetica" w:hAnsi="Helvetica" w:cs="Helvetica"/>
          <w:sz w:val="20"/>
          <w:szCs w:val="20"/>
        </w:rPr>
      </w:pPr>
      <w:r w:rsidRPr="00B831A7">
        <w:rPr>
          <w:rFonts w:ascii="Helvetica" w:hAnsi="Helvetica" w:cs="Helvetica"/>
          <w:sz w:val="20"/>
          <w:szCs w:val="20"/>
        </w:rPr>
        <w:t>What are the modifications and tools you’ve noticed from this session? (List on flip</w:t>
      </w:r>
      <w:r>
        <w:rPr>
          <w:rFonts w:ascii="Helvetica" w:hAnsi="Helvetica" w:cs="Helvetica"/>
          <w:sz w:val="20"/>
          <w:szCs w:val="20"/>
        </w:rPr>
        <w:t>chart paper) Tools may include:</w:t>
      </w:r>
    </w:p>
    <w:p w:rsidR="00DA0472" w:rsidRPr="00DA0472" w:rsidRDefault="00DA0472" w:rsidP="00DA0472">
      <w:pPr>
        <w:pStyle w:val="Body"/>
        <w:widowControl w:val="0"/>
        <w:numPr>
          <w:ilvl w:val="1"/>
          <w:numId w:val="10"/>
        </w:numPr>
        <w:rPr>
          <w:rFonts w:ascii="Helvetica" w:eastAsia="Helvetica" w:hAnsi="Helvetica" w:cs="Helvetica"/>
          <w:sz w:val="20"/>
          <w:szCs w:val="20"/>
        </w:rPr>
      </w:pPr>
      <w:r>
        <w:rPr>
          <w:rFonts w:ascii="Helvetica" w:hAnsi="Helvetica" w:cs="Helvetica"/>
          <w:sz w:val="20"/>
          <w:szCs w:val="20"/>
        </w:rPr>
        <w:t>Multiple modalities</w:t>
      </w:r>
    </w:p>
    <w:p w:rsidR="00DA0472" w:rsidRPr="00DA0472" w:rsidRDefault="00DA0472" w:rsidP="00DA0472">
      <w:pPr>
        <w:pStyle w:val="Body"/>
        <w:widowControl w:val="0"/>
        <w:numPr>
          <w:ilvl w:val="1"/>
          <w:numId w:val="10"/>
        </w:numPr>
        <w:rPr>
          <w:rFonts w:ascii="Helvetica" w:eastAsia="Helvetica" w:hAnsi="Helvetica" w:cs="Helvetica"/>
          <w:sz w:val="20"/>
          <w:szCs w:val="20"/>
        </w:rPr>
      </w:pPr>
      <w:r>
        <w:rPr>
          <w:rFonts w:ascii="Helvetica" w:hAnsi="Helvetica" w:cs="Helvetica"/>
          <w:sz w:val="20"/>
          <w:szCs w:val="20"/>
        </w:rPr>
        <w:t>R</w:t>
      </w:r>
      <w:r w:rsidRPr="00B831A7">
        <w:rPr>
          <w:rFonts w:ascii="Helvetica" w:hAnsi="Helvetica" w:cs="Helvetica"/>
          <w:sz w:val="20"/>
          <w:szCs w:val="20"/>
        </w:rPr>
        <w:t>equiring every</w:t>
      </w:r>
      <w:r>
        <w:rPr>
          <w:rFonts w:ascii="Helvetica" w:hAnsi="Helvetica" w:cs="Helvetica"/>
          <w:sz w:val="20"/>
          <w:szCs w:val="20"/>
        </w:rPr>
        <w:t>one to succeed to move forward</w:t>
      </w:r>
    </w:p>
    <w:p w:rsidR="00DA0472" w:rsidRPr="00DA0472" w:rsidRDefault="00DA0472" w:rsidP="00DA0472">
      <w:pPr>
        <w:pStyle w:val="Body"/>
        <w:widowControl w:val="0"/>
        <w:numPr>
          <w:ilvl w:val="1"/>
          <w:numId w:val="10"/>
        </w:numPr>
        <w:rPr>
          <w:rFonts w:ascii="Helvetica" w:eastAsia="Helvetica" w:hAnsi="Helvetica" w:cs="Helvetica"/>
          <w:sz w:val="20"/>
          <w:szCs w:val="20"/>
        </w:rPr>
      </w:pPr>
      <w:r>
        <w:rPr>
          <w:rFonts w:ascii="Helvetica" w:hAnsi="Helvetica" w:cs="Helvetica"/>
          <w:sz w:val="20"/>
          <w:szCs w:val="20"/>
        </w:rPr>
        <w:t>Equalizing conditions</w:t>
      </w:r>
    </w:p>
    <w:p w:rsidR="00DA0472" w:rsidRPr="00DA0472" w:rsidRDefault="00DA0472" w:rsidP="00DA0472">
      <w:pPr>
        <w:pStyle w:val="Body"/>
        <w:widowControl w:val="0"/>
        <w:numPr>
          <w:ilvl w:val="1"/>
          <w:numId w:val="10"/>
        </w:numPr>
        <w:rPr>
          <w:rFonts w:ascii="Helvetica" w:eastAsia="Helvetica" w:hAnsi="Helvetica" w:cs="Helvetica"/>
          <w:sz w:val="20"/>
          <w:szCs w:val="20"/>
        </w:rPr>
      </w:pPr>
      <w:r>
        <w:rPr>
          <w:rFonts w:ascii="Helvetica" w:hAnsi="Helvetica" w:cs="Helvetica"/>
          <w:sz w:val="20"/>
          <w:szCs w:val="20"/>
        </w:rPr>
        <w:t>C</w:t>
      </w:r>
      <w:r w:rsidRPr="00B831A7">
        <w:rPr>
          <w:rFonts w:ascii="Helvetica" w:hAnsi="Helvetica" w:cs="Helvetica"/>
          <w:sz w:val="20"/>
          <w:szCs w:val="20"/>
        </w:rPr>
        <w:t>hoices</w:t>
      </w:r>
      <w:r>
        <w:rPr>
          <w:rFonts w:ascii="Helvetica" w:hAnsi="Helvetica" w:cs="Helvetica"/>
          <w:sz w:val="20"/>
          <w:szCs w:val="20"/>
        </w:rPr>
        <w:t xml:space="preserve"> about how to participate</w:t>
      </w:r>
    </w:p>
    <w:p w:rsidR="00DA0472" w:rsidRPr="00DA0472" w:rsidRDefault="00DA0472" w:rsidP="00DA0472">
      <w:pPr>
        <w:pStyle w:val="Body"/>
        <w:widowControl w:val="0"/>
        <w:numPr>
          <w:ilvl w:val="1"/>
          <w:numId w:val="10"/>
        </w:numPr>
        <w:rPr>
          <w:rFonts w:ascii="Helvetica" w:eastAsia="Helvetica" w:hAnsi="Helvetica" w:cs="Helvetica"/>
          <w:sz w:val="20"/>
          <w:szCs w:val="20"/>
        </w:rPr>
      </w:pPr>
      <w:r>
        <w:rPr>
          <w:rFonts w:ascii="Helvetica" w:hAnsi="Helvetica" w:cs="Helvetica"/>
          <w:sz w:val="20"/>
          <w:szCs w:val="20"/>
        </w:rPr>
        <w:t>Alternative roles</w:t>
      </w:r>
    </w:p>
    <w:p w:rsidR="000E703B" w:rsidRPr="00B831A7" w:rsidRDefault="00DA0472" w:rsidP="00DA0472">
      <w:pPr>
        <w:pStyle w:val="Body"/>
        <w:widowControl w:val="0"/>
        <w:numPr>
          <w:ilvl w:val="1"/>
          <w:numId w:val="10"/>
        </w:numPr>
        <w:rPr>
          <w:rFonts w:ascii="Helvetica" w:eastAsia="Helvetica" w:hAnsi="Helvetica" w:cs="Helvetica"/>
          <w:sz w:val="20"/>
          <w:szCs w:val="20"/>
        </w:rPr>
      </w:pPr>
      <w:r>
        <w:rPr>
          <w:rFonts w:ascii="Helvetica" w:hAnsi="Helvetica" w:cs="Helvetica"/>
          <w:sz w:val="20"/>
          <w:szCs w:val="20"/>
        </w:rPr>
        <w:t>C</w:t>
      </w:r>
      <w:r w:rsidRPr="00B831A7">
        <w:rPr>
          <w:rFonts w:ascii="Helvetica" w:hAnsi="Helvetica" w:cs="Helvetica"/>
          <w:sz w:val="20"/>
          <w:szCs w:val="20"/>
        </w:rPr>
        <w:t xml:space="preserve">hanging the rules. </w:t>
      </w:r>
    </w:p>
    <w:p w:rsidR="000E703B" w:rsidRPr="00B831A7" w:rsidRDefault="00DA0472" w:rsidP="00DA0472">
      <w:pPr>
        <w:pStyle w:val="Body"/>
        <w:widowControl w:val="0"/>
        <w:numPr>
          <w:ilvl w:val="0"/>
          <w:numId w:val="10"/>
        </w:numPr>
        <w:rPr>
          <w:rFonts w:ascii="Helvetica" w:eastAsia="Helvetica" w:hAnsi="Helvetica" w:cs="Helvetica"/>
          <w:sz w:val="20"/>
          <w:szCs w:val="20"/>
        </w:rPr>
      </w:pPr>
      <w:r w:rsidRPr="00B831A7">
        <w:rPr>
          <w:rFonts w:ascii="Helvetica" w:hAnsi="Helvetica" w:cs="Helvetica"/>
          <w:sz w:val="20"/>
          <w:szCs w:val="20"/>
        </w:rPr>
        <w:t xml:space="preserve">Which story do you think best exemplifies inclusion? Why? </w:t>
      </w:r>
    </w:p>
    <w:p w:rsidR="000E703B" w:rsidRPr="00B831A7" w:rsidRDefault="00DA0472" w:rsidP="00DA0472">
      <w:pPr>
        <w:pStyle w:val="Body"/>
        <w:widowControl w:val="0"/>
        <w:numPr>
          <w:ilvl w:val="0"/>
          <w:numId w:val="10"/>
        </w:numPr>
        <w:rPr>
          <w:rFonts w:ascii="Helvetica" w:eastAsia="Helvetica" w:hAnsi="Helvetica" w:cs="Helvetica"/>
          <w:sz w:val="20"/>
          <w:szCs w:val="20"/>
        </w:rPr>
      </w:pPr>
      <w:r w:rsidRPr="00B831A7">
        <w:rPr>
          <w:rFonts w:ascii="Helvetica" w:hAnsi="Helvetica" w:cs="Helvetica"/>
          <w:sz w:val="20"/>
          <w:szCs w:val="20"/>
        </w:rPr>
        <w:t xml:space="preserve">What is one idea that you are taking with you back to camp? Write it down. </w:t>
      </w:r>
    </w:p>
    <w:p w:rsidR="000E703B" w:rsidRDefault="000E703B">
      <w:pPr>
        <w:pStyle w:val="Body"/>
        <w:widowControl w:val="0"/>
        <w:rPr>
          <w:rFonts w:ascii="Helvetica" w:eastAsia="Helvetica" w:hAnsi="Helvetica" w:cs="Helvetica"/>
          <w:sz w:val="20"/>
          <w:szCs w:val="20"/>
        </w:rPr>
      </w:pPr>
    </w:p>
    <w:p w:rsidR="000E703B" w:rsidRDefault="000E703B">
      <w:pPr>
        <w:pStyle w:val="Body"/>
        <w:rPr>
          <w:rFonts w:ascii="Helvetica" w:eastAsia="Helvetica" w:hAnsi="Helvetica" w:cs="Helvetica"/>
          <w:sz w:val="20"/>
          <w:szCs w:val="20"/>
        </w:rPr>
      </w:pPr>
    </w:p>
    <w:p w:rsidR="000E703B" w:rsidRPr="00B831A7" w:rsidRDefault="00DA0472">
      <w:pPr>
        <w:pStyle w:val="Body"/>
        <w:rPr>
          <w:rFonts w:ascii="Gotham Book" w:eastAsia="Times New Roman" w:hAnsi="Gotham Book" w:cs="Times New Roman"/>
          <w:b/>
          <w:bCs/>
          <w:smallCaps/>
        </w:rPr>
      </w:pPr>
      <w:r w:rsidRPr="00B831A7">
        <w:rPr>
          <w:rFonts w:ascii="Gotham Book" w:hAnsi="Gotham Book"/>
          <w:b/>
          <w:bCs/>
          <w:smallCaps/>
        </w:rPr>
        <w:t>Additional Notes for Bringing it Back to Camp:</w:t>
      </w:r>
    </w:p>
    <w:p w:rsidR="000E703B" w:rsidRDefault="000E703B">
      <w:pPr>
        <w:pStyle w:val="Body"/>
        <w:rPr>
          <w:rFonts w:ascii="Helvetica" w:eastAsia="Helvetica" w:hAnsi="Helvetica" w:cs="Helvetica"/>
          <w:sz w:val="20"/>
          <w:szCs w:val="20"/>
        </w:rPr>
      </w:pPr>
    </w:p>
    <w:p w:rsidR="000E703B" w:rsidRDefault="00DA0472">
      <w:pPr>
        <w:pStyle w:val="Body"/>
        <w:rPr>
          <w:rFonts w:ascii="Helvetica" w:hAnsi="Helvetica"/>
          <w:sz w:val="20"/>
          <w:szCs w:val="20"/>
        </w:rPr>
      </w:pPr>
      <w:r>
        <w:rPr>
          <w:rFonts w:ascii="Helvetica" w:hAnsi="Helvetica"/>
          <w:sz w:val="20"/>
          <w:szCs w:val="20"/>
        </w:rPr>
        <w:t xml:space="preserve">Any one of these activities can be used both as a bonding, fun experience for campers and as a way to teach about inclusion. These activities can be used in staff training as well. </w:t>
      </w:r>
    </w:p>
    <w:p w:rsidR="00DA0472" w:rsidRDefault="00DA0472">
      <w:pPr>
        <w:pStyle w:val="Body"/>
        <w:rPr>
          <w:rFonts w:ascii="Helvetica" w:eastAsia="Helvetica" w:hAnsi="Helvetica" w:cs="Helvetica"/>
          <w:sz w:val="20"/>
          <w:szCs w:val="20"/>
        </w:rPr>
      </w:pPr>
    </w:p>
    <w:p w:rsidR="000E703B" w:rsidRDefault="00DA0472">
      <w:pPr>
        <w:pStyle w:val="Body"/>
        <w:rPr>
          <w:rFonts w:ascii="Helvetica" w:hAnsi="Helvetica"/>
          <w:sz w:val="20"/>
          <w:szCs w:val="20"/>
        </w:rPr>
      </w:pPr>
      <w:r>
        <w:rPr>
          <w:rFonts w:ascii="Helvetica" w:hAnsi="Helvetica"/>
          <w:sz w:val="20"/>
          <w:szCs w:val="20"/>
        </w:rPr>
        <w:t xml:space="preserve">For the talent show, another alternative way to showcase a talent is to set up a projector screen with the light behind it and to act out the talent in silhouette. </w:t>
      </w:r>
    </w:p>
    <w:p w:rsidR="00DA0472" w:rsidRDefault="00DA0472">
      <w:pPr>
        <w:pStyle w:val="Body"/>
        <w:rPr>
          <w:rFonts w:ascii="Helvetica" w:eastAsia="Helvetica" w:hAnsi="Helvetica" w:cs="Helvetica"/>
          <w:sz w:val="20"/>
          <w:szCs w:val="20"/>
        </w:rPr>
      </w:pPr>
    </w:p>
    <w:p w:rsidR="000E703B" w:rsidRDefault="00DA0472">
      <w:pPr>
        <w:pStyle w:val="Body"/>
      </w:pPr>
      <w:r>
        <w:rPr>
          <w:rFonts w:ascii="Helvetica" w:hAnsi="Helvetica"/>
          <w:sz w:val="20"/>
          <w:szCs w:val="20"/>
        </w:rPr>
        <w:t xml:space="preserve">The stories can be used in a number of settings, including bedtime, Shabbat, other more reflective moments. Think about other stories you know and love, what their lessons are, and how that lesson might give birth to an activity or game! </w:t>
      </w:r>
    </w:p>
    <w:sectPr w:rsidR="000E703B">
      <w:headerReference w:type="default" r:id="rId8"/>
      <w:footerReference w:type="default" r:id="rId9"/>
      <w:headerReference w:type="first" r:id="rId10"/>
      <w:footerReference w:type="first" r:id="rId11"/>
      <w:pgSz w:w="12240" w:h="15840"/>
      <w:pgMar w:top="1440" w:right="1584" w:bottom="1440" w:left="1584" w:header="720" w:footer="15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04" w:rsidRDefault="00DA0472">
      <w:r>
        <w:separator/>
      </w:r>
    </w:p>
  </w:endnote>
  <w:endnote w:type="continuationSeparator" w:id="0">
    <w:p w:rsidR="00A13704" w:rsidRDefault="00DA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3B" w:rsidRDefault="000E703B">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3B" w:rsidRDefault="000E703B">
    <w:pPr>
      <w:pStyle w:val="Body"/>
      <w:tabs>
        <w:tab w:val="center" w:pos="4680"/>
        <w:tab w:val="right" w:pos="8640"/>
      </w:tabs>
      <w:rPr>
        <w:rFonts w:ascii="Helvetica" w:eastAsia="Helvetica" w:hAnsi="Helvetica" w:cs="Helvetica"/>
        <w:sz w:val="20"/>
        <w:szCs w:val="20"/>
      </w:rPr>
    </w:pPr>
  </w:p>
  <w:p w:rsidR="000E703B" w:rsidRDefault="00DA0472">
    <w:pPr>
      <w:pStyle w:val="Body"/>
      <w:tabs>
        <w:tab w:val="center" w:pos="4680"/>
        <w:tab w:val="right" w:pos="8640"/>
      </w:tabs>
      <w:rPr>
        <w:rFonts w:ascii="Helvetica" w:eastAsia="Helvetica" w:hAnsi="Helvetica" w:cs="Helvetica"/>
        <w:color w:val="FFFFFF"/>
        <w:sz w:val="18"/>
        <w:szCs w:val="18"/>
        <w:u w:color="FFFFFF"/>
      </w:rPr>
    </w:pPr>
    <w:r>
      <w:rPr>
        <w:rFonts w:ascii="Helvetica" w:hAnsi="Helvetica"/>
        <w:color w:val="FFFFFF"/>
        <w:sz w:val="18"/>
        <w:szCs w:val="18"/>
        <w:u w:color="FFFFFF"/>
      </w:rPr>
      <w:t>created for Foundation for Jewish Camp for educational use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04" w:rsidRDefault="00DA0472">
      <w:r>
        <w:separator/>
      </w:r>
    </w:p>
  </w:footnote>
  <w:footnote w:type="continuationSeparator" w:id="0">
    <w:p w:rsidR="00A13704" w:rsidRDefault="00DA04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3B" w:rsidRDefault="00DA0472">
    <w:pPr>
      <w:pStyle w:val="Body"/>
      <w:jc w:val="center"/>
    </w:pPr>
    <w:r>
      <w:rPr>
        <w:noProof/>
      </w:rPr>
      <mc:AlternateContent>
        <mc:Choice Requires="wps">
          <w:drawing>
            <wp:anchor distT="152400" distB="152400" distL="152400" distR="152400" simplePos="0" relativeHeight="251656192" behindDoc="1" locked="0" layoutInCell="1" allowOverlap="1">
              <wp:simplePos x="0" y="0"/>
              <wp:positionH relativeFrom="page">
                <wp:posOffset>91439</wp:posOffset>
              </wp:positionH>
              <wp:positionV relativeFrom="page">
                <wp:posOffset>142875</wp:posOffset>
              </wp:positionV>
              <wp:extent cx="7391400" cy="3143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391400" cy="31432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7.2pt;margin-top:11.2pt;width:582.0pt;height:24.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8240" behindDoc="1" locked="0" layoutInCell="1" allowOverlap="1">
          <wp:simplePos x="0" y="0"/>
          <wp:positionH relativeFrom="page">
            <wp:posOffset>204469</wp:posOffset>
          </wp:positionH>
          <wp:positionV relativeFrom="page">
            <wp:posOffset>-125861</wp:posOffset>
          </wp:positionV>
          <wp:extent cx="1590675" cy="8610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1">
                    <a:extLst/>
                  </a:blip>
                  <a:srcRect t="24204" b="21654"/>
                  <a:stretch>
                    <a:fillRect/>
                  </a:stretch>
                </pic:blipFill>
                <pic:spPr>
                  <a:xfrm>
                    <a:off x="0" y="0"/>
                    <a:ext cx="1590675" cy="861060"/>
                  </a:xfrm>
                  <a:prstGeom prst="rect">
                    <a:avLst/>
                  </a:prstGeom>
                  <a:ln w="12700" cap="flat">
                    <a:noFill/>
                    <a:miter lim="400000"/>
                  </a:ln>
                  <a:effectLst/>
                </pic:spPr>
              </pic:pic>
            </a:graphicData>
          </a:graphic>
        </wp:anchor>
      </w:drawing>
    </w:r>
    <w:r>
      <w:rPr>
        <w:rFonts w:ascii="Gotham Bold" w:eastAsia="Gotham Bold" w:hAnsi="Gotham Bold" w:cs="Gotham Bold"/>
        <w:caps/>
        <w:color w:val="00A99D"/>
        <w:sz w:val="32"/>
        <w:szCs w:val="32"/>
        <w:u w:color="00A99D"/>
      </w:rPr>
      <w:br/>
      <w:t>Cornerstone 2017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3B" w:rsidRDefault="00DA0472">
    <w:pPr>
      <w:pStyle w:val="Body"/>
      <w:jc w:val="center"/>
      <w:rPr>
        <w:rFonts w:ascii="Gotham Bold" w:eastAsia="Gotham Bold" w:hAnsi="Gotham Bold" w:cs="Gotham Bold"/>
        <w:caps/>
        <w:color w:val="00A99D"/>
        <w:sz w:val="32"/>
        <w:szCs w:val="32"/>
        <w:u w:color="00A99D"/>
      </w:rPr>
    </w:pPr>
    <w:r>
      <w:rPr>
        <w:noProof/>
      </w:rPr>
      <w:drawing>
        <wp:anchor distT="152400" distB="152400" distL="152400" distR="152400" simplePos="0" relativeHeight="251657216" behindDoc="1" locked="0" layoutInCell="1" allowOverlap="1">
          <wp:simplePos x="0" y="0"/>
          <wp:positionH relativeFrom="page">
            <wp:posOffset>245109</wp:posOffset>
          </wp:positionH>
          <wp:positionV relativeFrom="page">
            <wp:posOffset>-112526</wp:posOffset>
          </wp:positionV>
          <wp:extent cx="1590675" cy="86106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g"/>
                  <pic:cNvPicPr>
                    <a:picLocks noChangeAspect="1"/>
                  </pic:cNvPicPr>
                </pic:nvPicPr>
                <pic:blipFill>
                  <a:blip r:embed="rId1">
                    <a:extLst/>
                  </a:blip>
                  <a:srcRect t="24204" b="21654"/>
                  <a:stretch>
                    <a:fillRect/>
                  </a:stretch>
                </pic:blipFill>
                <pic:spPr>
                  <a:xfrm>
                    <a:off x="0" y="0"/>
                    <a:ext cx="1590675" cy="86106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0</wp:posOffset>
          </wp:positionH>
          <wp:positionV relativeFrom="page">
            <wp:posOffset>8920479</wp:posOffset>
          </wp:positionV>
          <wp:extent cx="7829550" cy="136906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2">
                    <a:extLst/>
                  </a:blip>
                  <a:stretch>
                    <a:fillRect/>
                  </a:stretch>
                </pic:blipFill>
                <pic:spPr>
                  <a:xfrm>
                    <a:off x="0" y="0"/>
                    <a:ext cx="7829550" cy="1369061"/>
                  </a:xfrm>
                  <a:prstGeom prst="rect">
                    <a:avLst/>
                  </a:prstGeom>
                  <a:ln w="12700" cap="flat">
                    <a:noFill/>
                    <a:miter lim="400000"/>
                  </a:ln>
                  <a:effectLst/>
                </pic:spPr>
              </pic:pic>
            </a:graphicData>
          </a:graphic>
        </wp:anchor>
      </w:drawing>
    </w:r>
  </w:p>
  <w:p w:rsidR="000E703B" w:rsidRDefault="00DA0472">
    <w:pPr>
      <w:pStyle w:val="Body"/>
      <w:jc w:val="center"/>
    </w:pPr>
    <w:r>
      <w:rPr>
        <w:rFonts w:ascii="Gotham Bold" w:eastAsia="Gotham Bold" w:hAnsi="Gotham Bold" w:cs="Gotham Bold"/>
        <w:caps/>
        <w:color w:val="00A99D"/>
        <w:sz w:val="32"/>
        <w:szCs w:val="32"/>
        <w:u w:color="00A99D"/>
      </w:rPr>
      <w:t>Cornerstone 2017 Resource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0AA3"/>
    <w:multiLevelType w:val="hybridMultilevel"/>
    <w:tmpl w:val="688A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B4CE0"/>
    <w:multiLevelType w:val="hybridMultilevel"/>
    <w:tmpl w:val="D3B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562D3"/>
    <w:multiLevelType w:val="hybridMultilevel"/>
    <w:tmpl w:val="6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C2BB0"/>
    <w:multiLevelType w:val="hybridMultilevel"/>
    <w:tmpl w:val="770EB272"/>
    <w:styleLink w:val="Bullets"/>
    <w:lvl w:ilvl="0" w:tplc="5088CEB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8F0D0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F34F81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448FC9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1EC24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228C41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6E4065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BD257F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645E1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87245B"/>
    <w:multiLevelType w:val="hybridMultilevel"/>
    <w:tmpl w:val="D466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55F0D"/>
    <w:multiLevelType w:val="hybridMultilevel"/>
    <w:tmpl w:val="770EB272"/>
    <w:numStyleLink w:val="Bullets"/>
  </w:abstractNum>
  <w:abstractNum w:abstractNumId="6" w15:restartNumberingAfterBreak="0">
    <w:nsid w:val="73D33B40"/>
    <w:multiLevelType w:val="hybridMultilevel"/>
    <w:tmpl w:val="74FA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F06B5"/>
    <w:multiLevelType w:val="hybridMultilevel"/>
    <w:tmpl w:val="13DC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lvlOverride w:ilvl="0">
      <w:lvl w:ilvl="0" w:tplc="CC345C7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068AE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662F5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18F0F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5C47E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4E93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AC1A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9069F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D41F0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CC345C7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068AE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662F5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18F0F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5C47E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4E938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AC1AB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9069F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D41F0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3B"/>
    <w:rsid w:val="000704B1"/>
    <w:rsid w:val="000E703B"/>
    <w:rsid w:val="00A13704"/>
    <w:rsid w:val="00B831A7"/>
    <w:rsid w:val="00DA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D17C0-196C-4D88-B8C0-926BEA0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Garamond" w:hAnsi="Garamond"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0">
    <w:name w:val="Hyperlink.0"/>
    <w:basedOn w:val="Hyperlink"/>
    <w:rPr>
      <w:color w:val="0000FF"/>
      <w:u w:val="single" w:color="0000FF"/>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zzfeed.com/bmelchior/students-learn-a-powerful-lesson-about-privile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2</cp:revision>
  <dcterms:created xsi:type="dcterms:W3CDTF">2017-04-06T17:05:00Z</dcterms:created>
  <dcterms:modified xsi:type="dcterms:W3CDTF">2017-04-06T17:05:00Z</dcterms:modified>
</cp:coreProperties>
</file>