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Pr="00B06B37" w:rsidR="00B06B37" w:rsidP="528BEFDE" w:rsidRDefault="00125C30" w14:paraId="17A53267" w14:textId="4E2A893A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</w:rPr>
      </w:pPr>
      <w:r w:rsidRPr="528BEFDE" w:rsidR="2B21A58F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</w:rPr>
        <w:t>Faster, Higher, Stronger: Elevating</w:t>
      </w:r>
      <w:r w:rsidRPr="528BEFDE" w:rsidR="2B21A58F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</w:rPr>
        <w:t> </w:t>
      </w:r>
      <w:r w:rsidRPr="528BEFDE" w:rsidR="2B21A58F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</w:rPr>
        <w:t>Your</w:t>
      </w:r>
      <w:r w:rsidRPr="528BEFDE" w:rsidR="2B21A58F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</w:rPr>
        <w:t> </w:t>
      </w:r>
      <w:r w:rsidRPr="528BEFDE" w:rsidR="2B21A58F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</w:rPr>
        <w:t>All Camp</w:t>
      </w:r>
      <w:r w:rsidRPr="528BEFDE" w:rsidR="3232D3E1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</w:rPr>
        <w:t xml:space="preserve"> </w:t>
      </w:r>
      <w:r w:rsidRPr="528BEFDE" w:rsidR="2B21A58F">
        <w:rPr>
          <w:rFonts w:ascii="Arial Nova" w:hAnsi="Arial Nova" w:eastAsia="Arial Nova" w:cs="Arial Nova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8"/>
          <w:szCs w:val="28"/>
        </w:rPr>
        <w:t>Sports Day</w:t>
      </w:r>
    </w:p>
    <w:p w:rsidRPr="00B06B37" w:rsidR="00C0541C" w:rsidP="528BEFDE" w:rsidRDefault="6543203C" w14:paraId="1D3F26DD" w14:textId="3743C7E8">
      <w:pPr>
        <w:spacing w:before="240" w:after="240"/>
        <w:rPr>
          <w:rFonts w:ascii="Times New Roman" w:hAnsi="Times New Roman" w:eastAsia="Arial" w:cs="Times New Roman"/>
          <w:b w:val="1"/>
          <w:bCs w:val="1"/>
        </w:rPr>
      </w:pPr>
      <w:r w:rsidRPr="528BEFDE" w:rsidR="6846C44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eastAsia="en-US" w:bidi="ar-SA"/>
        </w:rPr>
        <w:t>AUTHOR(S)</w:t>
      </w:r>
      <w:r w:rsidRPr="528BEFDE" w:rsidR="6846C44F">
        <w:rPr>
          <w:rFonts w:ascii="Times New Roman" w:hAnsi="Times New Roman" w:eastAsia="Arial" w:cs="Times New Roman"/>
          <w:b w:val="1"/>
          <w:bCs w:val="1"/>
        </w:rPr>
        <w:t>:</w:t>
      </w:r>
      <w:r w:rsidRPr="528BEFDE" w:rsidR="3232D3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eastAsia="en-US" w:bidi="ar-SA"/>
        </w:rPr>
        <w:t xml:space="preserve"> Joel </w:t>
      </w:r>
      <w:r w:rsidRPr="528BEFDE" w:rsidR="3232D3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eastAsia="en-US" w:bidi="ar-SA"/>
        </w:rPr>
        <w:t>Swedlove</w:t>
      </w:r>
    </w:p>
    <w:p w:rsidRPr="00B06B37" w:rsidR="4256816B" w:rsidP="528BEFDE" w:rsidRDefault="4256816B" w14:paraId="22D66DAC" w14:textId="32510664">
      <w:pPr>
        <w:spacing w:before="240" w:after="24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eastAsia="en-US" w:bidi="ar-SA"/>
        </w:rPr>
      </w:pPr>
      <w:r w:rsidRPr="528BEFDE" w:rsidR="759C4A5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eastAsia="en-US" w:bidi="ar-SA"/>
        </w:rPr>
        <w:t>SUMMARY:</w:t>
      </w:r>
    </w:p>
    <w:p w:rsidRPr="00B06B37" w:rsidR="00B06B37" w:rsidP="528BEFDE" w:rsidRDefault="00B06B37" w14:paraId="5839451F" w14:textId="77777777">
      <w:pPr>
        <w:pStyle w:val="ListParagraph"/>
        <w:numPr>
          <w:ilvl w:val="0"/>
          <w:numId w:val="36"/>
        </w:numPr>
        <w:suppressLineNumbers w:val="0"/>
        <w:bidi w:val="0"/>
        <w:spacing w:before="240" w:beforeAutospacing="off" w:after="240" w:afterAutospacing="off" w:line="259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528BEFDE" w:rsidR="3232D3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In this session, participants will engage in a reflective gallery walk to share and learn about how different camps design and implement all-camp Color War days, while using Jewish texts to deepen their understanding of competition, teamwork, and community.</w:t>
      </w:r>
    </w:p>
    <w:p w:rsidRPr="00B06B37" w:rsidR="4256816B" w:rsidP="528BEFDE" w:rsidRDefault="4256816B" w14:paraId="424A8B20" w14:textId="0E1A3A12">
      <w:pPr>
        <w:pStyle w:val="Normal"/>
        <w:suppressLineNumbers w:val="0"/>
        <w:bidi w:val="0"/>
        <w:spacing w:before="240" w:beforeAutospacing="off" w:after="240" w:afterAutospacing="off" w:line="259" w:lineRule="auto"/>
        <w:ind w:left="0" w:right="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eastAsia="en-US" w:bidi="ar-SA"/>
        </w:rPr>
      </w:pPr>
      <w:r w:rsidRPr="528BEFDE" w:rsidR="759C4A5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eastAsia="en-US" w:bidi="ar-SA"/>
        </w:rPr>
        <w:t>GOALS</w:t>
      </w:r>
      <w:r w:rsidRPr="528BEFDE" w:rsidR="759C4A5C">
        <w:rPr>
          <w:rFonts w:ascii="Times New Roman" w:hAnsi="Times New Roman" w:eastAsia="Arial" w:cs="Times New Roman"/>
          <w:b w:val="1"/>
          <w:bCs w:val="1"/>
        </w:rPr>
        <w:t xml:space="preserve">: </w:t>
      </w:r>
    </w:p>
    <w:p w:rsidRPr="00B06B37" w:rsidR="00B06B37" w:rsidP="528BEFDE" w:rsidRDefault="00B06B37" w14:paraId="1E4216E3" w14:textId="01C0727F">
      <w:pPr>
        <w:pStyle w:val="ListParagraph"/>
        <w:numPr>
          <w:ilvl w:val="0"/>
          <w:numId w:val="36"/>
        </w:numPr>
        <w:suppressLineNumbers w:val="0"/>
        <w:bidi w:val="0"/>
        <w:spacing w:before="240" w:beforeAutospacing="off" w:after="240" w:afterAutospacing="off" w:line="259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528BEFDE" w:rsidR="3232D3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Participants will leave with </w:t>
      </w:r>
      <w:r w:rsidRPr="528BEFDE" w:rsidR="3232D3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new ideas</w:t>
      </w:r>
      <w:r w:rsidRPr="528BEFDE" w:rsidR="3232D3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and practical strategies for designing meaningful and engaging Color War programs.</w:t>
      </w:r>
    </w:p>
    <w:p w:rsidRPr="00B06B37" w:rsidR="00B06B37" w:rsidP="528BEFDE" w:rsidRDefault="00B06B37" w14:paraId="02696247" w14:textId="42F22C8E">
      <w:pPr>
        <w:pStyle w:val="ListParagraph"/>
        <w:numPr>
          <w:ilvl w:val="0"/>
          <w:numId w:val="36"/>
        </w:numPr>
        <w:suppressLineNumbers w:val="0"/>
        <w:bidi w:val="0"/>
        <w:spacing w:before="240" w:beforeAutospacing="off" w:after="240" w:afterAutospacing="off" w:line="259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528BEFDE" w:rsidR="3232D3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Participants will feel more connected to a network of camp professionals, learning from shared experiences across camps.</w:t>
      </w:r>
    </w:p>
    <w:p w:rsidRPr="00B06B37" w:rsidR="00B06B37" w:rsidP="528BEFDE" w:rsidRDefault="00B06B37" w14:paraId="408778EC" w14:textId="2F561761">
      <w:pPr>
        <w:pStyle w:val="ListParagraph"/>
        <w:numPr>
          <w:ilvl w:val="0"/>
          <w:numId w:val="36"/>
        </w:numPr>
        <w:suppressLineNumbers w:val="0"/>
        <w:bidi w:val="0"/>
        <w:spacing w:before="240" w:beforeAutospacing="off" w:after="240" w:afterAutospacing="off" w:line="259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528BEFDE" w:rsidR="3232D3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Participants will develop a Jewish framework for competition and teamwork, grounding Color War in values like </w:t>
      </w:r>
      <w:r w:rsidRPr="528BEFDE" w:rsidR="3232D3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kavod</w:t>
      </w:r>
      <w:r w:rsidRPr="528BEFDE" w:rsidR="3232D3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(respect), </w:t>
      </w:r>
      <w:r w:rsidRPr="528BEFDE" w:rsidR="3232D3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achrayut</w:t>
      </w:r>
      <w:r w:rsidRPr="528BEFDE" w:rsidR="3232D3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(responsibility), and kehillah (community).</w:t>
      </w:r>
    </w:p>
    <w:p w:rsidRPr="00B06B37" w:rsidR="4256816B" w:rsidP="528BEFDE" w:rsidRDefault="4256816B" w14:paraId="442622DF" w14:textId="37292544">
      <w:pPr>
        <w:spacing w:before="240" w:after="240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eastAsia="en-US" w:bidi="ar-SA"/>
        </w:rPr>
      </w:pPr>
      <w:r w:rsidRPr="528BEFDE" w:rsidR="759C4A5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eastAsia="en-US" w:bidi="ar-SA"/>
        </w:rPr>
        <w:t xml:space="preserve">AUDIENCE: </w:t>
      </w:r>
    </w:p>
    <w:p w:rsidRPr="00B06B37" w:rsidR="00B06B37" w:rsidP="528BEFDE" w:rsidRDefault="00B06B37" w14:paraId="7A24A7F8" w14:textId="77777777">
      <w:pPr>
        <w:pStyle w:val="ListParagraph"/>
        <w:numPr>
          <w:ilvl w:val="0"/>
          <w:numId w:val="36"/>
        </w:numPr>
        <w:suppressLineNumbers w:val="0"/>
        <w:bidi w:val="0"/>
        <w:spacing w:before="240" w:beforeAutospacing="off" w:after="240" w:afterAutospacing="off" w:line="259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528BEFDE" w:rsidR="3232D3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Summer camp professionals (counselors, unit heads, program directors).</w:t>
      </w:r>
      <w:r>
        <w:br/>
      </w:r>
      <w:r w:rsidRPr="528BEFDE" w:rsidR="3232D3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Ideal group size: 12–40 participants.</w:t>
      </w:r>
    </w:p>
    <w:p w:rsidRPr="00B06B37" w:rsidR="00B06B37" w:rsidP="528BEFDE" w:rsidRDefault="4256816B" w14:paraId="21D8EF89" w14:textId="3B6DA08E">
      <w:pPr>
        <w:pStyle w:val="Normal"/>
        <w:suppressLineNumbers w:val="0"/>
        <w:bidi w:val="0"/>
        <w:spacing w:before="240" w:beforeAutospacing="off" w:after="240" w:afterAutospacing="off" w:line="259" w:lineRule="auto"/>
        <w:ind w:left="0" w:right="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eastAsia="en-US" w:bidi="ar-SA"/>
        </w:rPr>
      </w:pPr>
      <w:r w:rsidRPr="528BEFDE" w:rsidR="759C4A5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eastAsia="en-US" w:bidi="ar-SA"/>
        </w:rPr>
        <w:t xml:space="preserve">TIMING: </w:t>
      </w:r>
    </w:p>
    <w:p w:rsidRPr="00B06B37" w:rsidR="00B06B37" w:rsidP="528BEFDE" w:rsidRDefault="4256816B" w14:paraId="0819F6CE" w14:textId="1F73786A">
      <w:pPr>
        <w:pStyle w:val="ListParagraph"/>
        <w:numPr>
          <w:ilvl w:val="0"/>
          <w:numId w:val="36"/>
        </w:numPr>
        <w:suppressLineNumbers w:val="0"/>
        <w:bidi w:val="0"/>
        <w:spacing w:before="240" w:beforeAutospacing="off" w:after="240" w:afterAutospacing="off" w:line="259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528BEFDE" w:rsidR="3232D3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60 Minutes</w:t>
      </w:r>
    </w:p>
    <w:p w:rsidRPr="00B06B37" w:rsidR="4256816B" w:rsidP="528BEFDE" w:rsidRDefault="4256816B" w14:paraId="0DFDDA19" w14:textId="1B2F7EA3">
      <w:pPr>
        <w:pStyle w:val="Normal"/>
        <w:suppressLineNumbers w:val="0"/>
        <w:bidi w:val="0"/>
        <w:spacing w:before="240" w:beforeAutospacing="off" w:after="240" w:afterAutospacing="off" w:line="259" w:lineRule="auto"/>
        <w:ind w:left="0" w:right="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eastAsia="en-US" w:bidi="ar-SA"/>
        </w:rPr>
      </w:pPr>
      <w:r w:rsidRPr="528BEFDE" w:rsidR="759C4A5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eastAsia="en-US" w:bidi="ar-SA"/>
        </w:rPr>
        <w:t xml:space="preserve">MATERIALS: </w:t>
      </w:r>
    </w:p>
    <w:p w:rsidRPr="00B06B37" w:rsidR="00B06B37" w:rsidP="528BEFDE" w:rsidRDefault="00B06B37" w14:paraId="027D97CD" w14:textId="71D0451C">
      <w:pPr>
        <w:pStyle w:val="ListParagraph"/>
        <w:numPr>
          <w:ilvl w:val="0"/>
          <w:numId w:val="36"/>
        </w:numPr>
        <w:suppressLineNumbers w:val="0"/>
        <w:bidi w:val="0"/>
        <w:spacing w:before="240" w:beforeAutospacing="off" w:after="240" w:afterAutospacing="off" w:line="259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528BEFDE" w:rsidR="3232D3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Large poster papers (5–7 stations)</w:t>
      </w:r>
      <w:r>
        <w:br/>
      </w:r>
      <w:r w:rsidRPr="528BEFDE" w:rsidR="3232D3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Markers (1 per participant)</w:t>
      </w:r>
    </w:p>
    <w:p w:rsidRPr="00B06B37" w:rsidR="00862429" w:rsidP="528BEFDE" w:rsidRDefault="00862429" w14:paraId="74385231" w14:textId="0D72A701">
      <w:pPr>
        <w:pStyle w:val="Normal"/>
        <w:suppressLineNumbers w:val="0"/>
        <w:bidi w:val="0"/>
        <w:spacing w:before="240" w:beforeAutospacing="off" w:after="240" w:afterAutospacing="off" w:line="259" w:lineRule="auto"/>
        <w:ind w:left="0" w:right="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eastAsia="en-US" w:bidi="ar-SA"/>
        </w:rPr>
      </w:pPr>
      <w:r w:rsidRPr="528BEFDE" w:rsidR="531D5CB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eastAsia="en-US" w:bidi="ar-SA"/>
        </w:rPr>
        <w:t>SET-UP:</w:t>
      </w:r>
    </w:p>
    <w:p w:rsidRPr="00B06B37" w:rsidR="00B06B37" w:rsidP="528BEFDE" w:rsidRDefault="00B06B37" w14:paraId="6BF01300" w14:textId="1A82BF9E">
      <w:pPr>
        <w:pStyle w:val="ListParagraph"/>
        <w:numPr>
          <w:ilvl w:val="0"/>
          <w:numId w:val="36"/>
        </w:numPr>
        <w:suppressLineNumbers w:val="0"/>
        <w:bidi w:val="0"/>
        <w:spacing w:before="240" w:beforeAutospacing="off" w:after="240" w:afterAutospacing="off" w:line="259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528BEFDE" w:rsidR="3232D3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Arrange</w:t>
      </w:r>
      <w:r w:rsidRPr="528BEFDE" w:rsidR="3232D3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the room with 5–7 stations around the space.</w:t>
      </w:r>
    </w:p>
    <w:p w:rsidRPr="00B06B37" w:rsidR="00B06B37" w:rsidP="528BEFDE" w:rsidRDefault="00B06B37" w14:paraId="04251E05" w14:textId="2E7D76FC">
      <w:pPr>
        <w:pStyle w:val="ListParagraph"/>
        <w:numPr>
          <w:ilvl w:val="0"/>
          <w:numId w:val="36"/>
        </w:numPr>
        <w:suppressLineNumbers w:val="0"/>
        <w:bidi w:val="0"/>
        <w:spacing w:before="240" w:beforeAutospacing="off" w:after="240" w:afterAutospacing="off" w:line="259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528BEFDE" w:rsidR="3232D3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Each station includes</w:t>
      </w:r>
      <w:r w:rsidRPr="528BEFDE" w:rsidR="3232D3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a</w:t>
      </w:r>
      <w:r w:rsidRPr="528BEFDE" w:rsidR="3232D3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 theme prompt related to Color War</w:t>
      </w:r>
    </w:p>
    <w:p w:rsidRPr="00B06B37" w:rsidR="00862429" w:rsidP="528BEFDE" w:rsidRDefault="00862429" w14:paraId="26C6322E" w14:textId="14EDDC32">
      <w:pPr>
        <w:pStyle w:val="Normal"/>
        <w:suppressLineNumbers w:val="0"/>
        <w:bidi w:val="0"/>
        <w:spacing w:before="240" w:beforeAutospacing="off" w:after="240" w:afterAutospacing="off" w:line="259" w:lineRule="auto"/>
        <w:ind w:left="0" w:right="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eastAsia="en-US" w:bidi="ar-SA"/>
        </w:rPr>
      </w:pPr>
      <w:r w:rsidRPr="528BEFDE" w:rsidR="531D5CB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eastAsia="en-US" w:bidi="ar-SA"/>
        </w:rPr>
        <w:t>THEME:</w:t>
      </w:r>
    </w:p>
    <w:p w:rsidRPr="00B06B37" w:rsidR="00B06B37" w:rsidP="528BEFDE" w:rsidRDefault="00B06B37" w14:paraId="3D598811" w14:textId="77777777">
      <w:pPr>
        <w:pStyle w:val="ListParagraph"/>
        <w:numPr>
          <w:ilvl w:val="0"/>
          <w:numId w:val="36"/>
        </w:numPr>
        <w:suppressLineNumbers w:val="0"/>
        <w:bidi w:val="0"/>
        <w:spacing w:before="240" w:beforeAutospacing="off" w:after="240" w:afterAutospacing="off" w:line="259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528BEFDE" w:rsidR="3232D3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This program connects to Jewish values of:</w:t>
      </w:r>
    </w:p>
    <w:p w:rsidRPr="00B06B37" w:rsidR="00B06B37" w:rsidP="528BEFDE" w:rsidRDefault="00B06B37" w14:paraId="2EC5C939" w14:textId="77777777">
      <w:pPr>
        <w:pStyle w:val="ListParagraph"/>
        <w:numPr>
          <w:ilvl w:val="0"/>
          <w:numId w:val="20"/>
        </w:numPr>
        <w:suppressLineNumbers w:val="0"/>
        <w:bidi w:val="0"/>
        <w:spacing w:before="240" w:beforeAutospacing="off" w:after="240" w:afterAutospacing="off" w:line="259" w:lineRule="auto"/>
        <w:ind w:left="72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528BEFDE" w:rsidR="3232D3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Kehillah (community) – building strong group identity</w:t>
      </w:r>
    </w:p>
    <w:p w:rsidRPr="00B06B37" w:rsidR="00B06B37" w:rsidP="528BEFDE" w:rsidRDefault="00B06B37" w14:paraId="74C54966" w14:textId="77777777">
      <w:pPr>
        <w:pStyle w:val="ListParagraph"/>
        <w:numPr>
          <w:ilvl w:val="0"/>
          <w:numId w:val="20"/>
        </w:numPr>
        <w:suppressLineNumbers w:val="0"/>
        <w:bidi w:val="0"/>
        <w:spacing w:before="240" w:beforeAutospacing="off" w:after="240" w:afterAutospacing="off" w:line="259" w:lineRule="auto"/>
        <w:ind w:left="72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528BEFDE" w:rsidR="3232D3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Machloket</w:t>
      </w:r>
      <w:r w:rsidRPr="528BEFDE" w:rsidR="3232D3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</w:t>
      </w:r>
      <w:r w:rsidRPr="528BEFDE" w:rsidR="3232D3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l’shem</w:t>
      </w:r>
      <w:r w:rsidRPr="528BEFDE" w:rsidR="3232D3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</w:t>
      </w:r>
      <w:r w:rsidRPr="528BEFDE" w:rsidR="3232D3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shamayim</w:t>
      </w:r>
      <w:r w:rsidRPr="528BEFDE" w:rsidR="3232D3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(disagreement for the sake of heaven) – healthy competition</w:t>
      </w:r>
    </w:p>
    <w:p w:rsidR="3232D3E1" w:rsidP="528BEFDE" w:rsidRDefault="3232D3E1" w14:paraId="518B77D2" w14:textId="647CEC14">
      <w:pPr>
        <w:pStyle w:val="ListParagraph"/>
        <w:numPr>
          <w:ilvl w:val="0"/>
          <w:numId w:val="20"/>
        </w:numPr>
        <w:suppressLineNumbers w:val="0"/>
        <w:bidi w:val="0"/>
        <w:spacing w:before="240" w:beforeAutospacing="off" w:after="240" w:afterAutospacing="off" w:line="259" w:lineRule="auto"/>
        <w:ind w:left="72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528BEFDE" w:rsidR="3232D3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Kavod (respect) – how we treat others in moments of intensity</w:t>
      </w:r>
    </w:p>
    <w:p w:rsidR="2CB07E22" w:rsidP="528BEFDE" w:rsidRDefault="2CB07E22" w14:paraId="399BBDF0" w14:textId="3C54AEAB">
      <w:pPr>
        <w:pStyle w:val="ListParagraph"/>
        <w:numPr>
          <w:ilvl w:val="0"/>
          <w:numId w:val="20"/>
        </w:numPr>
        <w:suppressLineNumbers w:val="0"/>
        <w:bidi w:val="0"/>
        <w:spacing w:before="240" w:beforeAutospacing="off" w:after="240" w:afterAutospacing="off" w:line="259" w:lineRule="auto"/>
        <w:ind w:left="72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528BEFDE" w:rsidR="2CB07E2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Suggested Jewish Texts:</w:t>
      </w:r>
    </w:p>
    <w:p w:rsidR="2CB07E22" w:rsidP="528BEFDE" w:rsidRDefault="2CB07E22" w14:paraId="55AFF75E" w14:textId="13C98F18">
      <w:pPr>
        <w:pStyle w:val="ListParagraph"/>
        <w:numPr>
          <w:ilvl w:val="1"/>
          <w:numId w:val="20"/>
        </w:numPr>
        <w:suppressLineNumbers w:val="0"/>
        <w:bidi w:val="0"/>
        <w:spacing w:before="240" w:beforeAutospacing="off" w:after="240" w:afterAutospacing="off" w:line="259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528BEFDE" w:rsidR="2CB07E2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Pirkei</w:t>
      </w:r>
      <w:r w:rsidRPr="528BEFDE" w:rsidR="2CB07E2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Avot 4:1 – “Who is strong? One who conquers their inclination.”</w:t>
      </w:r>
    </w:p>
    <w:p w:rsidR="2CB07E22" w:rsidP="528BEFDE" w:rsidRDefault="2CB07E22" w14:paraId="1431E5A5">
      <w:pPr>
        <w:pStyle w:val="ListParagraph"/>
        <w:numPr>
          <w:ilvl w:val="1"/>
          <w:numId w:val="20"/>
        </w:numPr>
        <w:suppressLineNumbers w:val="0"/>
        <w:bidi w:val="0"/>
        <w:spacing w:before="240" w:beforeAutospacing="off" w:after="240" w:afterAutospacing="off" w:line="259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528BEFDE" w:rsidR="2CB07E2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Kohelet 4:9 – “Two are better than one…”</w:t>
      </w:r>
    </w:p>
    <w:p w:rsidR="2CB07E22" w:rsidP="528BEFDE" w:rsidRDefault="2CB07E22" w14:paraId="2B9FAB7B">
      <w:pPr>
        <w:pStyle w:val="ListParagraph"/>
        <w:numPr>
          <w:ilvl w:val="1"/>
          <w:numId w:val="20"/>
        </w:numPr>
        <w:suppressLineNumbers w:val="0"/>
        <w:bidi w:val="0"/>
        <w:spacing w:before="240" w:beforeAutospacing="off" w:after="240" w:afterAutospacing="off" w:line="259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528BEFDE" w:rsidR="2CB07E2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Genesis 2:18 – “It is not good for a person to be alone.”</w:t>
      </w:r>
    </w:p>
    <w:p w:rsidR="2CB07E22" w:rsidP="528BEFDE" w:rsidRDefault="2CB07E22" w14:paraId="44531DED">
      <w:pPr>
        <w:pStyle w:val="ListParagraph"/>
        <w:numPr>
          <w:ilvl w:val="1"/>
          <w:numId w:val="20"/>
        </w:numPr>
        <w:suppressLineNumbers w:val="0"/>
        <w:bidi w:val="0"/>
        <w:spacing w:before="240" w:beforeAutospacing="off" w:after="240" w:afterAutospacing="off" w:line="259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528BEFDE" w:rsidR="2CB07E2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Concept of </w:t>
      </w:r>
      <w:r w:rsidRPr="528BEFDE" w:rsidR="2CB07E2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Machloket</w:t>
      </w:r>
      <w:r w:rsidRPr="528BEFDE" w:rsidR="2CB07E2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</w:t>
      </w:r>
      <w:r w:rsidRPr="528BEFDE" w:rsidR="2CB07E2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l’shem</w:t>
      </w:r>
      <w:r w:rsidRPr="528BEFDE" w:rsidR="2CB07E2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</w:t>
      </w:r>
      <w:r w:rsidRPr="528BEFDE" w:rsidR="2CB07E2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shamayim</w:t>
      </w:r>
      <w:r w:rsidRPr="528BEFDE" w:rsidR="2CB07E2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 (argument for the sake of heaven) from </w:t>
      </w:r>
      <w:r w:rsidRPr="528BEFDE" w:rsidR="2CB07E2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Pirkei</w:t>
      </w:r>
      <w:r w:rsidRPr="528BEFDE" w:rsidR="2CB07E2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 xml:space="preserve"> Avot 5:17</w:t>
      </w:r>
    </w:p>
    <w:p w:rsidR="528BEFDE" w:rsidP="528BEFDE" w:rsidRDefault="528BEFDE" w14:paraId="3D8E1D6D" w14:textId="6E3516B3">
      <w:pPr>
        <w:pStyle w:val="Normal"/>
        <w:suppressLineNumbers w:val="0"/>
        <w:bidi w:val="0"/>
        <w:spacing w:before="240" w:beforeAutospacing="off" w:after="240" w:afterAutospacing="off" w:line="259" w:lineRule="auto"/>
        <w:ind w:left="0" w:right="0" w:hanging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</w:p>
    <w:p w:rsidRPr="00B06B37" w:rsidR="10155619" w:rsidP="5E3DBECC" w:rsidRDefault="567D91C0" w14:paraId="0E63F4E7" w14:textId="5A4B4BD8">
      <w:pPr>
        <w:rPr>
          <w:rFonts w:ascii="Times New Roman" w:hAnsi="Times New Roman" w:cs="Times New Roman"/>
          <w:szCs w:val="24"/>
        </w:rPr>
      </w:pPr>
      <w:r w:rsidRPr="00B06B37">
        <w:rPr>
          <w:rFonts w:ascii="Times New Roman" w:hAnsi="Times New Roman" w:cs="Times New Roman"/>
          <w:szCs w:val="24"/>
        </w:rPr>
        <w:br w:type="page"/>
      </w:r>
    </w:p>
    <w:p w:rsidRPr="00B06B37" w:rsidR="10155619" w:rsidP="528BEFDE" w:rsidRDefault="567D91C0" w14:paraId="5172CA61" w14:textId="137229C7">
      <w:pPr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eastAsia="en-US" w:bidi="ar-SA"/>
        </w:rPr>
      </w:pPr>
      <w:r w:rsidRPr="528BEFDE" w:rsidR="5EBD3E4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eastAsia="en-US" w:bidi="ar-SA"/>
        </w:rPr>
        <w:t>SESSION TIMELINE</w:t>
      </w:r>
      <w:r w:rsidRPr="528BEFDE" w:rsidR="072408B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eastAsia="en-US" w:bidi="ar-SA"/>
        </w:rPr>
        <w:t>:</w:t>
      </w:r>
    </w:p>
    <w:p w:rsidRPr="00B06B37" w:rsidR="00B06B37" w:rsidP="5E3DBECC" w:rsidRDefault="00B06B37" w14:paraId="4D02FA14" w14:textId="77777777">
      <w:pPr>
        <w:rPr>
          <w:rFonts w:ascii="Times New Roman" w:hAnsi="Times New Roman" w:cs="Times New Roman"/>
          <w:szCs w:val="24"/>
        </w:rPr>
      </w:pPr>
    </w:p>
    <w:p w:rsidRPr="00B06B37" w:rsidR="18E80702" w:rsidP="528BEFDE" w:rsidRDefault="00B06B37" w14:paraId="7DFB3573" w14:textId="4AE1A1A4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</w:pPr>
      <w:r w:rsidRPr="528BEFDE" w:rsidR="3232D3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00:00–00:10 – Welcome &amp; Framing</w:t>
      </w:r>
      <w:r>
        <w:br/>
      </w:r>
      <w:r w:rsidRPr="528BEFDE" w:rsidR="3232D3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00:10–00:30 – Gallery Walk (Post-it Activity)</w:t>
      </w:r>
      <w:r>
        <w:br/>
      </w:r>
      <w:r w:rsidRPr="528BEFDE" w:rsidR="3232D3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00:30–00:50 – Group Processing Discussion</w:t>
      </w:r>
      <w:r>
        <w:br/>
      </w:r>
      <w:r w:rsidRPr="528BEFDE" w:rsidR="3232D3E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</w:rPr>
        <w:t>00:50–01:00 – Takeaways &amp; Application</w:t>
      </w:r>
    </w:p>
    <w:p w:rsidRPr="00B06B37" w:rsidR="00B06B37" w:rsidP="5E3DBECC" w:rsidRDefault="00B06B37" w14:paraId="78810D08" w14:textId="77777777">
      <w:pPr>
        <w:rPr>
          <w:rFonts w:ascii="Times New Roman" w:hAnsi="Times New Roman" w:eastAsia="Arial" w:cs="Times New Roman"/>
          <w:b/>
          <w:bCs/>
          <w:smallCaps/>
          <w:color w:val="auto"/>
          <w:szCs w:val="24"/>
        </w:rPr>
      </w:pPr>
    </w:p>
    <w:p w:rsidRPr="00B06B37" w:rsidR="567D91C0" w:rsidP="528BEFDE" w:rsidRDefault="567D91C0" w14:paraId="0D5CE86E" w14:textId="45D4431B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eastAsia="en-US" w:bidi="ar-SA"/>
        </w:rPr>
      </w:pPr>
      <w:r w:rsidRPr="528BEFDE" w:rsidR="5EBD3E4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eastAsia="en-US" w:bidi="ar-SA"/>
        </w:rPr>
        <w:t>SESSION OUTLINE</w:t>
      </w:r>
      <w:r w:rsidRPr="528BEFDE" w:rsidR="072408B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eastAsia="en-US" w:bidi="ar-SA"/>
        </w:rPr>
        <w:t>:</w:t>
      </w:r>
    </w:p>
    <w:p w:rsidRPr="00B06B37" w:rsidR="00B06B37" w:rsidP="528BEFDE" w:rsidRDefault="00B06B37" w14:paraId="52FA2B9F" w14:textId="77777777">
      <w:pPr>
        <w:pStyle w:val="Heading3"/>
        <w:rPr>
          <w:rFonts w:ascii="Arial" w:hAnsi="Arial" w:eastAsia="Arial" w:cs="Arial"/>
          <w:sz w:val="24"/>
          <w:szCs w:val="24"/>
        </w:rPr>
      </w:pPr>
      <w:r w:rsidRPr="528BEFDE" w:rsidR="3232D3E1">
        <w:rPr>
          <w:rStyle w:val="Strong"/>
          <w:rFonts w:ascii="Arial" w:hAnsi="Arial" w:eastAsia="Arial" w:cs="Arial"/>
          <w:b w:val="1"/>
          <w:bCs w:val="1"/>
          <w:sz w:val="24"/>
          <w:szCs w:val="24"/>
        </w:rPr>
        <w:t>00:00–00:10 – Welcome &amp; Framing</w:t>
      </w:r>
    </w:p>
    <w:p w:rsidRPr="00B06B37" w:rsidR="00B06B37" w:rsidP="528BEFDE" w:rsidRDefault="00B06B37" w14:paraId="6268628E" w14:textId="77777777">
      <w:pPr>
        <w:numPr>
          <w:ilvl w:val="0"/>
          <w:numId w:val="22"/>
        </w:numPr>
        <w:spacing w:before="100" w:beforeAutospacing="on" w:after="100" w:afterAutospacing="on"/>
        <w:rPr>
          <w:rFonts w:ascii="Arial" w:hAnsi="Arial" w:eastAsia="Arial" w:cs="Arial"/>
        </w:rPr>
      </w:pPr>
      <w:r w:rsidRPr="528BEFDE" w:rsidR="3232D3E1">
        <w:rPr>
          <w:rFonts w:ascii="Arial" w:hAnsi="Arial" w:eastAsia="Arial" w:cs="Arial"/>
        </w:rPr>
        <w:t>Facilitator welcomes participants</w:t>
      </w:r>
    </w:p>
    <w:p w:rsidRPr="00B06B37" w:rsidR="00B06B37" w:rsidP="528BEFDE" w:rsidRDefault="00B06B37" w14:paraId="5999BBB9" w14:textId="77777777">
      <w:pPr>
        <w:numPr>
          <w:ilvl w:val="0"/>
          <w:numId w:val="22"/>
        </w:numPr>
        <w:spacing w:before="100" w:beforeAutospacing="on" w:after="100" w:afterAutospacing="on"/>
        <w:rPr>
          <w:rFonts w:ascii="Arial" w:hAnsi="Arial" w:eastAsia="Arial" w:cs="Arial"/>
        </w:rPr>
      </w:pPr>
      <w:r w:rsidRPr="528BEFDE" w:rsidR="3232D3E1">
        <w:rPr>
          <w:rFonts w:ascii="Arial" w:hAnsi="Arial" w:eastAsia="Arial" w:cs="Arial"/>
        </w:rPr>
        <w:t>Quick round of introductions (name, camp, favorite Color War moment)</w:t>
      </w:r>
    </w:p>
    <w:p w:rsidRPr="00B06B37" w:rsidR="00B06B37" w:rsidP="528BEFDE" w:rsidRDefault="00B06B37" w14:paraId="79C395C0" w14:textId="77777777">
      <w:pPr>
        <w:numPr>
          <w:ilvl w:val="0"/>
          <w:numId w:val="22"/>
        </w:numPr>
        <w:spacing w:before="100" w:beforeAutospacing="on" w:after="100" w:afterAutospacing="on"/>
        <w:rPr>
          <w:rFonts w:ascii="Arial" w:hAnsi="Arial" w:eastAsia="Arial" w:cs="Arial"/>
        </w:rPr>
      </w:pPr>
      <w:r w:rsidRPr="528BEFDE" w:rsidR="3232D3E1">
        <w:rPr>
          <w:rFonts w:ascii="Arial" w:hAnsi="Arial" w:eastAsia="Arial" w:cs="Arial"/>
        </w:rPr>
        <w:t>Frame the session:</w:t>
      </w:r>
    </w:p>
    <w:p w:rsidRPr="00B06B37" w:rsidR="00B06B37" w:rsidP="528BEFDE" w:rsidRDefault="00B06B37" w14:paraId="5F54D604" w14:textId="77777777">
      <w:pPr>
        <w:numPr>
          <w:ilvl w:val="1"/>
          <w:numId w:val="22"/>
        </w:numPr>
        <w:spacing w:before="100" w:beforeAutospacing="on" w:after="100" w:afterAutospacing="on"/>
        <w:rPr>
          <w:rFonts w:ascii="Arial" w:hAnsi="Arial" w:eastAsia="Arial" w:cs="Arial"/>
        </w:rPr>
      </w:pPr>
      <w:r w:rsidRPr="528BEFDE" w:rsidR="3232D3E1">
        <w:rPr>
          <w:rFonts w:ascii="Arial" w:hAnsi="Arial" w:eastAsia="Arial" w:cs="Arial"/>
        </w:rPr>
        <w:t>Color War is often one of the most impactful and emotional camp experiences</w:t>
      </w:r>
    </w:p>
    <w:p w:rsidRPr="00B06B37" w:rsidR="00B06B37" w:rsidP="528BEFDE" w:rsidRDefault="00B06B37" w14:paraId="54A34D9D" w14:textId="77777777">
      <w:pPr>
        <w:numPr>
          <w:ilvl w:val="1"/>
          <w:numId w:val="22"/>
        </w:numPr>
        <w:spacing w:before="100" w:beforeAutospacing="on" w:after="100" w:afterAutospacing="on"/>
        <w:rPr>
          <w:rFonts w:ascii="Arial" w:hAnsi="Arial" w:eastAsia="Arial" w:cs="Arial"/>
        </w:rPr>
      </w:pPr>
      <w:r w:rsidRPr="528BEFDE" w:rsidR="3232D3E1">
        <w:rPr>
          <w:rFonts w:ascii="Arial" w:hAnsi="Arial" w:eastAsia="Arial" w:cs="Arial"/>
        </w:rPr>
        <w:t>Today is about learning from both</w:t>
      </w:r>
      <w:r w:rsidRPr="528BEFDE" w:rsidR="3232D3E1">
        <w:rPr>
          <w:rStyle w:val="apple-converted-space"/>
          <w:rFonts w:ascii="Arial" w:hAnsi="Arial" w:eastAsia="Arial" w:cs="Arial"/>
        </w:rPr>
        <w:t> </w:t>
      </w:r>
      <w:r w:rsidRPr="528BEFDE" w:rsidR="3232D3E1">
        <w:rPr>
          <w:rStyle w:val="Strong"/>
          <w:rFonts w:ascii="Arial" w:hAnsi="Arial" w:eastAsia="Arial" w:cs="Arial"/>
        </w:rPr>
        <w:t>highs and lows</w:t>
      </w:r>
    </w:p>
    <w:p w:rsidRPr="00B06B37" w:rsidR="00B06B37" w:rsidP="528BEFDE" w:rsidRDefault="00B06B37" w14:paraId="17E56B09" w14:textId="77777777">
      <w:pPr>
        <w:numPr>
          <w:ilvl w:val="0"/>
          <w:numId w:val="22"/>
        </w:numPr>
        <w:spacing w:before="100" w:beforeAutospacing="on" w:after="100" w:afterAutospacing="on"/>
        <w:rPr>
          <w:rFonts w:ascii="Arial" w:hAnsi="Arial" w:eastAsia="Arial" w:cs="Arial"/>
        </w:rPr>
      </w:pPr>
      <w:r w:rsidRPr="528BEFDE" w:rsidR="3232D3E1">
        <w:rPr>
          <w:rFonts w:ascii="Arial" w:hAnsi="Arial" w:eastAsia="Arial" w:cs="Arial"/>
        </w:rPr>
        <w:t>Introduce Jewish framing:</w:t>
      </w:r>
    </w:p>
    <w:p w:rsidRPr="00B06B37" w:rsidR="00B06B37" w:rsidP="528BEFDE" w:rsidRDefault="00B06B37" w14:paraId="5747FA6E" w14:textId="77777777">
      <w:pPr>
        <w:numPr>
          <w:ilvl w:val="1"/>
          <w:numId w:val="22"/>
        </w:numPr>
        <w:spacing w:before="100" w:beforeAutospacing="on" w:after="100" w:afterAutospacing="on"/>
        <w:rPr>
          <w:rFonts w:ascii="Arial" w:hAnsi="Arial" w:eastAsia="Arial" w:cs="Arial"/>
        </w:rPr>
      </w:pPr>
      <w:r w:rsidRPr="528BEFDE" w:rsidR="3232D3E1">
        <w:rPr>
          <w:rFonts w:ascii="Arial" w:hAnsi="Arial" w:eastAsia="Arial" w:cs="Arial"/>
        </w:rPr>
        <w:t>Competition can be meaningful when grounded in values</w:t>
      </w:r>
    </w:p>
    <w:p w:rsidRPr="00B06B37" w:rsidR="00B06B37" w:rsidP="528BEFDE" w:rsidRDefault="00B47509" w14:paraId="02C2BB6A" w14:textId="6A6D85BD">
      <w:pPr>
        <w:numPr>
          <w:ilvl w:val="1"/>
          <w:numId w:val="22"/>
        </w:numPr>
        <w:spacing w:beforeAutospacing="on" w:afterAutospacing="on"/>
        <w:rPr>
          <w:rFonts w:ascii="Arial" w:hAnsi="Arial" w:eastAsia="Arial" w:cs="Arial"/>
        </w:rPr>
      </w:pPr>
      <w:r w:rsidRPr="528BEFDE" w:rsidR="3232D3E1">
        <w:rPr>
          <w:rFonts w:ascii="Arial" w:hAnsi="Arial" w:eastAsia="Arial" w:cs="Arial"/>
        </w:rPr>
        <w:t>Ask:</w:t>
      </w:r>
      <w:r w:rsidRPr="528BEFDE" w:rsidR="3232D3E1">
        <w:rPr>
          <w:rStyle w:val="apple-converted-space"/>
          <w:rFonts w:ascii="Arial" w:hAnsi="Arial" w:eastAsia="Arial" w:cs="Arial"/>
        </w:rPr>
        <w:t> </w:t>
      </w:r>
      <w:r w:rsidRPr="528BEFDE" w:rsidR="3232D3E1">
        <w:rPr>
          <w:rStyle w:val="Emphasis"/>
          <w:rFonts w:ascii="Arial" w:hAnsi="Arial" w:eastAsia="Arial" w:cs="Arial"/>
        </w:rPr>
        <w:t>What makes competition healthy and community-building?</w:t>
      </w:r>
    </w:p>
    <w:p w:rsidRPr="00B06B37" w:rsidR="00B06B37" w:rsidP="528BEFDE" w:rsidRDefault="00B06B37" w14:paraId="039C7627" w14:textId="77777777">
      <w:pPr>
        <w:pStyle w:val="Heading3"/>
        <w:rPr>
          <w:rFonts w:ascii="Arial" w:hAnsi="Arial" w:eastAsia="Arial" w:cs="Arial"/>
          <w:sz w:val="24"/>
          <w:szCs w:val="24"/>
        </w:rPr>
      </w:pPr>
      <w:r w:rsidRPr="528BEFDE" w:rsidR="3232D3E1">
        <w:rPr>
          <w:rStyle w:val="Strong"/>
          <w:rFonts w:ascii="Arial" w:hAnsi="Arial" w:eastAsia="Arial" w:cs="Arial"/>
          <w:b w:val="1"/>
          <w:bCs w:val="1"/>
          <w:sz w:val="24"/>
          <w:szCs w:val="24"/>
        </w:rPr>
        <w:t>00:10–00:30 – Gallery Walk (Post-it Activity)</w:t>
      </w:r>
    </w:p>
    <w:p w:rsidRPr="00B06B37" w:rsidR="00B06B37" w:rsidP="528BEFDE" w:rsidRDefault="00B06B37" w14:paraId="246D62D4" w14:textId="77777777">
      <w:pPr>
        <w:numPr>
          <w:ilvl w:val="0"/>
          <w:numId w:val="23"/>
        </w:numPr>
        <w:spacing w:before="100" w:beforeAutospacing="on" w:after="100" w:afterAutospacing="on"/>
        <w:rPr>
          <w:rFonts w:ascii="Arial" w:hAnsi="Arial" w:eastAsia="Arial" w:cs="Arial"/>
        </w:rPr>
      </w:pPr>
      <w:r w:rsidRPr="528BEFDE" w:rsidR="3232D3E1">
        <w:rPr>
          <w:rFonts w:ascii="Arial" w:hAnsi="Arial" w:eastAsia="Arial" w:cs="Arial"/>
        </w:rPr>
        <w:t>Participants rotate freely between stations</w:t>
      </w:r>
    </w:p>
    <w:p w:rsidRPr="00B06B37" w:rsidR="00B06B37" w:rsidP="528BEFDE" w:rsidRDefault="00B06B37" w14:paraId="13753362" w14:textId="77777777">
      <w:pPr>
        <w:numPr>
          <w:ilvl w:val="0"/>
          <w:numId w:val="23"/>
        </w:numPr>
        <w:spacing w:before="100" w:beforeAutospacing="on" w:after="100" w:afterAutospacing="on"/>
        <w:rPr>
          <w:rFonts w:ascii="Arial" w:hAnsi="Arial" w:eastAsia="Arial" w:cs="Arial"/>
        </w:rPr>
      </w:pPr>
      <w:r w:rsidRPr="528BEFDE" w:rsidR="3232D3E1">
        <w:rPr>
          <w:rFonts w:ascii="Arial" w:hAnsi="Arial" w:eastAsia="Arial" w:cs="Arial"/>
        </w:rPr>
        <w:t>At each station:</w:t>
      </w:r>
    </w:p>
    <w:p w:rsidRPr="00B06B37" w:rsidR="00B06B37" w:rsidP="528BEFDE" w:rsidRDefault="00B06B37" w14:paraId="1240F6AB" w14:textId="413F0B20">
      <w:pPr>
        <w:numPr>
          <w:ilvl w:val="1"/>
          <w:numId w:val="23"/>
        </w:numPr>
        <w:spacing w:before="100" w:beforeAutospacing="on" w:after="100" w:afterAutospacing="on"/>
        <w:rPr>
          <w:rFonts w:ascii="Arial" w:hAnsi="Arial" w:eastAsia="Arial" w:cs="Arial"/>
        </w:rPr>
      </w:pPr>
      <w:r w:rsidRPr="528BEFDE" w:rsidR="3232D3E1">
        <w:rPr>
          <w:rFonts w:ascii="Arial" w:hAnsi="Arial" w:eastAsia="Arial" w:cs="Arial"/>
        </w:rPr>
        <w:t>Read the</w:t>
      </w:r>
      <w:r w:rsidRPr="528BEFDE" w:rsidR="3232D3E1">
        <w:rPr>
          <w:rStyle w:val="apple-converted-space"/>
          <w:rFonts w:ascii="Arial" w:hAnsi="Arial" w:eastAsia="Arial" w:cs="Arial"/>
        </w:rPr>
        <w:t> </w:t>
      </w:r>
      <w:r w:rsidRPr="528BEFDE" w:rsidR="3232D3E1">
        <w:rPr>
          <w:rStyle w:val="Strong"/>
          <w:rFonts w:ascii="Arial" w:hAnsi="Arial" w:eastAsia="Arial" w:cs="Arial"/>
          <w:b w:val="0"/>
          <w:bCs w:val="0"/>
        </w:rPr>
        <w:t>prompt</w:t>
      </w:r>
    </w:p>
    <w:p w:rsidRPr="00B06B37" w:rsidR="00B06B37" w:rsidP="528BEFDE" w:rsidRDefault="00B06B37" w14:paraId="6143BD36" w14:textId="2C875579">
      <w:pPr>
        <w:numPr>
          <w:ilvl w:val="1"/>
          <w:numId w:val="23"/>
        </w:numPr>
        <w:spacing w:before="100" w:beforeAutospacing="on" w:after="100" w:afterAutospacing="on"/>
        <w:rPr>
          <w:rFonts w:ascii="Arial" w:hAnsi="Arial" w:eastAsia="Arial" w:cs="Arial"/>
        </w:rPr>
      </w:pPr>
      <w:r w:rsidRPr="528BEFDE" w:rsidR="3232D3E1">
        <w:rPr>
          <w:rFonts w:ascii="Arial" w:hAnsi="Arial" w:eastAsia="Arial" w:cs="Arial"/>
        </w:rPr>
        <w:t xml:space="preserve">Respond using </w:t>
      </w:r>
      <w:r w:rsidRPr="528BEFDE" w:rsidR="3232D3E1">
        <w:rPr>
          <w:rFonts w:ascii="Arial" w:hAnsi="Arial" w:eastAsia="Arial" w:cs="Arial"/>
        </w:rPr>
        <w:t>post-it</w:t>
      </w:r>
      <w:r w:rsidRPr="528BEFDE" w:rsidR="3232D3E1">
        <w:rPr>
          <w:rFonts w:ascii="Arial" w:hAnsi="Arial" w:eastAsia="Arial" w:cs="Arial"/>
        </w:rPr>
        <w:t xml:space="preserve"> </w:t>
      </w:r>
      <w:r w:rsidRPr="528BEFDE" w:rsidR="3232D3E1">
        <w:rPr>
          <w:rFonts w:ascii="Arial" w:hAnsi="Arial" w:eastAsia="Arial" w:cs="Arial"/>
        </w:rPr>
        <w:t>posters</w:t>
      </w:r>
    </w:p>
    <w:p w:rsidRPr="00B06B37" w:rsidR="00B06B37" w:rsidP="528BEFDE" w:rsidRDefault="00B06B37" w14:paraId="7EBE9834" w14:textId="77777777">
      <w:pPr>
        <w:pStyle w:val="NormalWeb"/>
        <w:rPr>
          <w:rFonts w:ascii="Arial" w:hAnsi="Arial" w:eastAsia="Arial" w:cs="Arial"/>
          <w:color w:val="000000"/>
        </w:rPr>
      </w:pPr>
      <w:r w:rsidRPr="528BEFDE" w:rsidR="3232D3E1">
        <w:rPr>
          <w:rStyle w:val="Strong"/>
          <w:rFonts w:ascii="Arial" w:hAnsi="Arial" w:eastAsia="Arial" w:cs="Arial"/>
          <w:color w:val="000000" w:themeColor="text1" w:themeTint="FF" w:themeShade="FF"/>
        </w:rPr>
        <w:t>Sample prompts:</w:t>
      </w:r>
    </w:p>
    <w:p w:rsidRPr="00B06B37" w:rsidR="00B06B37" w:rsidP="528BEFDE" w:rsidRDefault="00B06B37" w14:paraId="70E2100E" w14:textId="77777777">
      <w:pPr>
        <w:numPr>
          <w:ilvl w:val="0"/>
          <w:numId w:val="24"/>
        </w:numPr>
        <w:spacing w:before="100" w:beforeAutospacing="on" w:after="100" w:afterAutospacing="on"/>
        <w:rPr>
          <w:rFonts w:ascii="Arial" w:hAnsi="Arial" w:eastAsia="Arial" w:cs="Arial"/>
        </w:rPr>
      </w:pPr>
      <w:r w:rsidRPr="528BEFDE" w:rsidR="3232D3E1">
        <w:rPr>
          <w:rStyle w:val="Emphasis"/>
          <w:rFonts w:ascii="Arial" w:hAnsi="Arial" w:eastAsia="Arial" w:cs="Arial"/>
        </w:rPr>
        <w:t xml:space="preserve">What does your camp do for this part of </w:t>
      </w:r>
      <w:r w:rsidRPr="528BEFDE" w:rsidR="3232D3E1">
        <w:rPr>
          <w:rStyle w:val="Emphasis"/>
          <w:rFonts w:ascii="Arial" w:hAnsi="Arial" w:eastAsia="Arial" w:cs="Arial"/>
        </w:rPr>
        <w:t>Color</w:t>
      </w:r>
      <w:r w:rsidRPr="528BEFDE" w:rsidR="3232D3E1">
        <w:rPr>
          <w:rStyle w:val="Emphasis"/>
          <w:rFonts w:ascii="Arial" w:hAnsi="Arial" w:eastAsia="Arial" w:cs="Arial"/>
        </w:rPr>
        <w:t xml:space="preserve"> War?</w:t>
      </w:r>
    </w:p>
    <w:p w:rsidRPr="00B06B37" w:rsidR="00B06B37" w:rsidP="528BEFDE" w:rsidRDefault="00B06B37" w14:paraId="2B8ECB05" w14:textId="77777777">
      <w:pPr>
        <w:numPr>
          <w:ilvl w:val="0"/>
          <w:numId w:val="24"/>
        </w:numPr>
        <w:spacing w:before="100" w:beforeAutospacing="on" w:after="100" w:afterAutospacing="on"/>
        <w:rPr>
          <w:rFonts w:ascii="Arial" w:hAnsi="Arial" w:eastAsia="Arial" w:cs="Arial"/>
        </w:rPr>
      </w:pPr>
      <w:r w:rsidRPr="528BEFDE" w:rsidR="3232D3E1">
        <w:rPr>
          <w:rStyle w:val="Emphasis"/>
          <w:rFonts w:ascii="Arial" w:hAnsi="Arial" w:eastAsia="Arial" w:cs="Arial"/>
        </w:rPr>
        <w:t>What has worked really well?</w:t>
      </w:r>
    </w:p>
    <w:p w:rsidRPr="00B06B37" w:rsidR="00B06B37" w:rsidP="528BEFDE" w:rsidRDefault="00B06B37" w14:paraId="200F41E1" w14:textId="77777777">
      <w:pPr>
        <w:numPr>
          <w:ilvl w:val="0"/>
          <w:numId w:val="24"/>
        </w:numPr>
        <w:spacing w:before="100" w:beforeAutospacing="on" w:after="100" w:afterAutospacing="on"/>
        <w:rPr>
          <w:rFonts w:ascii="Arial" w:hAnsi="Arial" w:eastAsia="Arial" w:cs="Arial"/>
        </w:rPr>
      </w:pPr>
      <w:r w:rsidRPr="528BEFDE" w:rsidR="3232D3E1">
        <w:rPr>
          <w:rStyle w:val="Emphasis"/>
          <w:rFonts w:ascii="Arial" w:hAnsi="Arial" w:eastAsia="Arial" w:cs="Arial"/>
        </w:rPr>
        <w:t>What has been challenging or gone wrong?</w:t>
      </w:r>
    </w:p>
    <w:p w:rsidRPr="00B06B37" w:rsidR="00B06B37" w:rsidP="528BEFDE" w:rsidRDefault="00B06B37" w14:paraId="045F1E06" w14:textId="77777777">
      <w:pPr>
        <w:numPr>
          <w:ilvl w:val="0"/>
          <w:numId w:val="24"/>
        </w:numPr>
        <w:spacing w:before="100" w:beforeAutospacing="on" w:after="100" w:afterAutospacing="on"/>
        <w:rPr>
          <w:rFonts w:ascii="Arial" w:hAnsi="Arial" w:eastAsia="Arial" w:cs="Arial"/>
        </w:rPr>
      </w:pPr>
      <w:r w:rsidRPr="528BEFDE" w:rsidR="3232D3E1">
        <w:rPr>
          <w:rStyle w:val="Emphasis"/>
          <w:rFonts w:ascii="Arial" w:hAnsi="Arial" w:eastAsia="Arial" w:cs="Arial"/>
        </w:rPr>
        <w:t>What would you change?</w:t>
      </w:r>
    </w:p>
    <w:p w:rsidRPr="00B06B37" w:rsidR="00B06B37" w:rsidP="528BEFDE" w:rsidRDefault="00B06B37" w14:paraId="500F7205" w14:textId="77777777">
      <w:pPr>
        <w:pStyle w:val="NormalWeb"/>
        <w:rPr>
          <w:rFonts w:ascii="Arial" w:hAnsi="Arial" w:eastAsia="Arial" w:cs="Arial"/>
          <w:color w:val="000000"/>
        </w:rPr>
      </w:pPr>
      <w:r w:rsidRPr="528BEFDE" w:rsidR="3232D3E1">
        <w:rPr>
          <w:rFonts w:ascii="Arial" w:hAnsi="Arial" w:eastAsia="Arial" w:cs="Arial"/>
          <w:color w:val="000000" w:themeColor="text1" w:themeTint="FF" w:themeShade="FF"/>
        </w:rPr>
        <w:t>Encourage:</w:t>
      </w:r>
    </w:p>
    <w:p w:rsidRPr="00B06B37" w:rsidR="00B06B37" w:rsidP="528BEFDE" w:rsidRDefault="00B06B37" w14:paraId="7B95F93D" w14:textId="7B8AE9D0">
      <w:pPr>
        <w:numPr>
          <w:ilvl w:val="0"/>
          <w:numId w:val="25"/>
        </w:numPr>
        <w:spacing w:before="100" w:beforeAutospacing="on" w:after="100" w:afterAutospacing="on"/>
        <w:rPr>
          <w:rFonts w:ascii="Arial" w:hAnsi="Arial" w:eastAsia="Arial" w:cs="Arial"/>
        </w:rPr>
      </w:pPr>
      <w:r w:rsidRPr="528BEFDE" w:rsidR="3232D3E1">
        <w:rPr>
          <w:rFonts w:ascii="Arial" w:hAnsi="Arial" w:eastAsia="Arial" w:cs="Arial"/>
        </w:rPr>
        <w:t>At least one</w:t>
      </w:r>
      <w:r w:rsidRPr="528BEFDE" w:rsidR="3232D3E1">
        <w:rPr>
          <w:rFonts w:ascii="Arial" w:hAnsi="Arial" w:eastAsia="Arial" w:cs="Arial"/>
        </w:rPr>
        <w:t xml:space="preserve"> </w:t>
      </w:r>
      <w:r w:rsidRPr="528BEFDE" w:rsidR="3232D3E1">
        <w:rPr>
          <w:rFonts w:ascii="Arial" w:hAnsi="Arial" w:eastAsia="Arial" w:cs="Arial"/>
        </w:rPr>
        <w:t>idea per prompt</w:t>
      </w:r>
    </w:p>
    <w:p w:rsidRPr="00B06B37" w:rsidR="00B06B37" w:rsidP="528BEFDE" w:rsidRDefault="00B06B37" w14:paraId="438787AE" w14:textId="77777777">
      <w:pPr>
        <w:numPr>
          <w:ilvl w:val="0"/>
          <w:numId w:val="25"/>
        </w:numPr>
        <w:spacing w:before="100" w:beforeAutospacing="on" w:after="100" w:afterAutospacing="on"/>
        <w:rPr>
          <w:rFonts w:ascii="Arial" w:hAnsi="Arial" w:eastAsia="Arial" w:cs="Arial"/>
        </w:rPr>
      </w:pPr>
      <w:r w:rsidRPr="528BEFDE" w:rsidR="3232D3E1">
        <w:rPr>
          <w:rFonts w:ascii="Arial" w:hAnsi="Arial" w:eastAsia="Arial" w:cs="Arial"/>
        </w:rPr>
        <w:t>Writing both</w:t>
      </w:r>
      <w:r w:rsidRPr="528BEFDE" w:rsidR="3232D3E1">
        <w:rPr>
          <w:rStyle w:val="apple-converted-space"/>
          <w:rFonts w:ascii="Arial" w:hAnsi="Arial" w:eastAsia="Arial" w:cs="Arial"/>
        </w:rPr>
        <w:t> </w:t>
      </w:r>
      <w:r w:rsidRPr="528BEFDE" w:rsidR="3232D3E1">
        <w:rPr>
          <w:rStyle w:val="Strong"/>
          <w:rFonts w:ascii="Arial" w:hAnsi="Arial" w:eastAsia="Arial" w:cs="Arial"/>
          <w:b w:val="0"/>
          <w:bCs w:val="0"/>
        </w:rPr>
        <w:t>successes and struggles</w:t>
      </w:r>
    </w:p>
    <w:p w:rsidRPr="00B06B37" w:rsidR="00B06B37" w:rsidP="528BEFDE" w:rsidRDefault="00B06B37" w14:paraId="416CF50E" w14:textId="77777777">
      <w:pPr>
        <w:numPr>
          <w:ilvl w:val="0"/>
          <w:numId w:val="25"/>
        </w:numPr>
        <w:spacing w:before="100" w:beforeAutospacing="on" w:after="100" w:afterAutospacing="on"/>
        <w:rPr>
          <w:rFonts w:ascii="Arial" w:hAnsi="Arial" w:eastAsia="Arial" w:cs="Arial"/>
        </w:rPr>
      </w:pPr>
      <w:r w:rsidRPr="528BEFDE" w:rsidR="3232D3E1">
        <w:rPr>
          <w:rFonts w:ascii="Arial" w:hAnsi="Arial" w:eastAsia="Arial" w:cs="Arial"/>
        </w:rPr>
        <w:t>Building on others’ responses</w:t>
      </w:r>
    </w:p>
    <w:p w:rsidRPr="00B06B37" w:rsidR="00B06B37" w:rsidP="528BEFDE" w:rsidRDefault="00B06B37" w14:paraId="3F375C74" w14:textId="1B38BFFC">
      <w:pPr>
        <w:rPr>
          <w:rFonts w:ascii="Arial" w:hAnsi="Arial" w:eastAsia="Arial" w:cs="Arial"/>
          <w:color w:val="auto"/>
        </w:rPr>
      </w:pPr>
    </w:p>
    <w:p w:rsidRPr="00B06B37" w:rsidR="00B06B37" w:rsidP="528BEFDE" w:rsidRDefault="00B06B37" w14:paraId="49E2B3BE" w14:textId="77777777">
      <w:pPr>
        <w:pStyle w:val="Heading3"/>
        <w:rPr>
          <w:rFonts w:ascii="Arial" w:hAnsi="Arial" w:eastAsia="Arial" w:cs="Arial"/>
          <w:sz w:val="24"/>
          <w:szCs w:val="24"/>
        </w:rPr>
      </w:pPr>
      <w:r w:rsidRPr="528BEFDE" w:rsidR="3232D3E1">
        <w:rPr>
          <w:rStyle w:val="Strong"/>
          <w:rFonts w:ascii="Arial" w:hAnsi="Arial" w:eastAsia="Arial" w:cs="Arial"/>
          <w:b w:val="1"/>
          <w:bCs w:val="1"/>
          <w:sz w:val="24"/>
          <w:szCs w:val="24"/>
        </w:rPr>
        <w:t>00:30–00:50 – Group Processing Discussion</w:t>
      </w:r>
    </w:p>
    <w:p w:rsidRPr="00B06B37" w:rsidR="00B06B37" w:rsidP="528BEFDE" w:rsidRDefault="00B06B37" w14:paraId="1916658E" w14:textId="77777777">
      <w:pPr>
        <w:pStyle w:val="NormalWeb"/>
        <w:rPr>
          <w:rFonts w:ascii="Arial" w:hAnsi="Arial" w:eastAsia="Arial" w:cs="Arial"/>
          <w:color w:val="000000"/>
        </w:rPr>
      </w:pPr>
      <w:r w:rsidRPr="528BEFDE" w:rsidR="3232D3E1">
        <w:rPr>
          <w:rFonts w:ascii="Arial" w:hAnsi="Arial" w:eastAsia="Arial" w:cs="Arial"/>
          <w:color w:val="000000" w:themeColor="text1" w:themeTint="FF" w:themeShade="FF"/>
        </w:rPr>
        <w:t>Facilitator gathers group and leads reflection:</w:t>
      </w:r>
    </w:p>
    <w:p w:rsidRPr="00B06B37" w:rsidR="00B06B37" w:rsidP="528BEFDE" w:rsidRDefault="00B06B37" w14:paraId="0B42B0C9" w14:textId="77777777">
      <w:pPr>
        <w:pStyle w:val="NormalWeb"/>
        <w:rPr>
          <w:rFonts w:ascii="Arial" w:hAnsi="Arial" w:eastAsia="Arial" w:cs="Arial"/>
          <w:color w:val="000000"/>
        </w:rPr>
      </w:pPr>
      <w:r w:rsidRPr="528BEFDE" w:rsidR="3232D3E1">
        <w:rPr>
          <w:rStyle w:val="Strong"/>
          <w:rFonts w:ascii="Arial" w:hAnsi="Arial" w:eastAsia="Arial" w:cs="Arial"/>
          <w:color w:val="000000" w:themeColor="text1" w:themeTint="FF" w:themeShade="FF"/>
        </w:rPr>
        <w:t>Debrief Questions:</w:t>
      </w:r>
    </w:p>
    <w:p w:rsidRPr="00B06B37" w:rsidR="00B06B37" w:rsidP="528BEFDE" w:rsidRDefault="00B06B37" w14:paraId="1884CB57" w14:textId="77777777">
      <w:pPr>
        <w:numPr>
          <w:ilvl w:val="0"/>
          <w:numId w:val="26"/>
        </w:numPr>
        <w:spacing w:before="100" w:beforeAutospacing="on" w:after="100" w:afterAutospacing="on"/>
        <w:rPr>
          <w:rFonts w:ascii="Arial" w:hAnsi="Arial" w:eastAsia="Arial" w:cs="Arial"/>
        </w:rPr>
      </w:pPr>
      <w:r w:rsidRPr="528BEFDE" w:rsidR="3232D3E1">
        <w:rPr>
          <w:rFonts w:ascii="Arial" w:hAnsi="Arial" w:eastAsia="Arial" w:cs="Arial"/>
        </w:rPr>
        <w:t>What patterns did you notice across camps?</w:t>
      </w:r>
    </w:p>
    <w:p w:rsidRPr="00B06B37" w:rsidR="00B06B37" w:rsidP="528BEFDE" w:rsidRDefault="00B06B37" w14:paraId="3979848D" w14:textId="77777777">
      <w:pPr>
        <w:numPr>
          <w:ilvl w:val="0"/>
          <w:numId w:val="26"/>
        </w:numPr>
        <w:spacing w:before="100" w:beforeAutospacing="on" w:after="100" w:afterAutospacing="on"/>
        <w:rPr>
          <w:rFonts w:ascii="Arial" w:hAnsi="Arial" w:eastAsia="Arial" w:cs="Arial"/>
        </w:rPr>
      </w:pPr>
      <w:r w:rsidRPr="528BEFDE" w:rsidR="3232D3E1">
        <w:rPr>
          <w:rFonts w:ascii="Arial" w:hAnsi="Arial" w:eastAsia="Arial" w:cs="Arial"/>
        </w:rPr>
        <w:t xml:space="preserve">What </w:t>
      </w:r>
      <w:r w:rsidRPr="528BEFDE" w:rsidR="3232D3E1">
        <w:rPr>
          <w:rFonts w:ascii="Arial" w:hAnsi="Arial" w:eastAsia="Arial" w:cs="Arial"/>
        </w:rPr>
        <w:t>“high</w:t>
      </w:r>
      <w:r w:rsidRPr="528BEFDE" w:rsidR="3232D3E1">
        <w:rPr>
          <w:rFonts w:ascii="Arial" w:hAnsi="Arial" w:eastAsia="Arial" w:cs="Arial"/>
        </w:rPr>
        <w:t xml:space="preserve"> moments” seem universal?</w:t>
      </w:r>
    </w:p>
    <w:p w:rsidRPr="00B06B37" w:rsidR="00B06B37" w:rsidP="528BEFDE" w:rsidRDefault="00B06B37" w14:paraId="05DED4B1" w14:textId="77777777">
      <w:pPr>
        <w:numPr>
          <w:ilvl w:val="0"/>
          <w:numId w:val="26"/>
        </w:numPr>
        <w:spacing w:before="100" w:beforeAutospacing="on" w:after="100" w:afterAutospacing="on"/>
        <w:rPr>
          <w:rFonts w:ascii="Arial" w:hAnsi="Arial" w:eastAsia="Arial" w:cs="Arial"/>
        </w:rPr>
      </w:pPr>
      <w:r w:rsidRPr="528BEFDE" w:rsidR="3232D3E1">
        <w:rPr>
          <w:rFonts w:ascii="Arial" w:hAnsi="Arial" w:eastAsia="Arial" w:cs="Arial"/>
        </w:rPr>
        <w:t>What “low moments” showed up repeatedly?</w:t>
      </w:r>
    </w:p>
    <w:p w:rsidRPr="00B06B37" w:rsidR="00B06B37" w:rsidP="528BEFDE" w:rsidRDefault="00B06B37" w14:paraId="50923802" w14:textId="77777777">
      <w:pPr>
        <w:numPr>
          <w:ilvl w:val="0"/>
          <w:numId w:val="26"/>
        </w:numPr>
        <w:spacing w:before="100" w:beforeAutospacing="on" w:after="100" w:afterAutospacing="on"/>
        <w:rPr>
          <w:rFonts w:ascii="Arial" w:hAnsi="Arial" w:eastAsia="Arial" w:cs="Arial"/>
        </w:rPr>
      </w:pPr>
      <w:r w:rsidRPr="528BEFDE" w:rsidR="3232D3E1">
        <w:rPr>
          <w:rFonts w:ascii="Arial" w:hAnsi="Arial" w:eastAsia="Arial" w:cs="Arial"/>
        </w:rPr>
        <w:t>Which ideas are you excited to bring back?</w:t>
      </w:r>
    </w:p>
    <w:p w:rsidRPr="00B06B37" w:rsidR="00B06B37" w:rsidP="528BEFDE" w:rsidRDefault="00B06B37" w14:paraId="147B76ED" w14:textId="77777777">
      <w:pPr>
        <w:numPr>
          <w:ilvl w:val="0"/>
          <w:numId w:val="26"/>
        </w:numPr>
        <w:spacing w:before="100" w:beforeAutospacing="on" w:after="100" w:afterAutospacing="on"/>
        <w:rPr>
          <w:rFonts w:ascii="Arial" w:hAnsi="Arial" w:eastAsia="Arial" w:cs="Arial"/>
        </w:rPr>
      </w:pPr>
      <w:r w:rsidRPr="528BEFDE" w:rsidR="3232D3E1">
        <w:rPr>
          <w:rFonts w:ascii="Arial" w:hAnsi="Arial" w:eastAsia="Arial" w:cs="Arial"/>
        </w:rPr>
        <w:t>How did the Jewish texts shift how you think about competition?</w:t>
      </w:r>
    </w:p>
    <w:p w:rsidRPr="00B06B37" w:rsidR="00B06B37" w:rsidP="528BEFDE" w:rsidRDefault="00B06B37" w14:paraId="5F8E1F8A" w14:textId="77777777">
      <w:pPr>
        <w:pStyle w:val="NormalWeb"/>
        <w:rPr>
          <w:rFonts w:ascii="Arial" w:hAnsi="Arial" w:eastAsia="Arial" w:cs="Arial"/>
          <w:color w:val="000000"/>
        </w:rPr>
      </w:pPr>
      <w:r w:rsidRPr="528BEFDE" w:rsidR="3232D3E1">
        <w:rPr>
          <w:rStyle w:val="Strong"/>
          <w:rFonts w:ascii="Arial" w:hAnsi="Arial" w:eastAsia="Arial" w:cs="Arial"/>
          <w:color w:val="000000" w:themeColor="text1" w:themeTint="FF" w:themeShade="FF"/>
        </w:rPr>
        <w:t>Optional deeper prompt:</w:t>
      </w:r>
    </w:p>
    <w:p w:rsidRPr="00B06B37" w:rsidR="00B06B37" w:rsidP="528BEFDE" w:rsidRDefault="00B06B37" w14:paraId="049307C1" w14:textId="137FD460">
      <w:pPr>
        <w:numPr>
          <w:ilvl w:val="0"/>
          <w:numId w:val="27"/>
        </w:numPr>
        <w:spacing w:before="100" w:beforeAutospacing="on" w:after="100" w:afterAutospacing="on"/>
        <w:rPr>
          <w:rFonts w:ascii="Arial" w:hAnsi="Arial" w:eastAsia="Arial" w:cs="Arial"/>
        </w:rPr>
      </w:pPr>
      <w:r w:rsidRPr="528BEFDE" w:rsidR="3232D3E1">
        <w:rPr>
          <w:rFonts w:ascii="Arial" w:hAnsi="Arial" w:eastAsia="Arial" w:cs="Arial"/>
        </w:rPr>
        <w:t xml:space="preserve">How can we ensure Color War builds </w:t>
      </w:r>
      <w:bookmarkStart w:name="_Int_o3kIRg5t" w:id="716891513"/>
      <w:r w:rsidRPr="528BEFDE" w:rsidR="3232D3E1">
        <w:rPr>
          <w:rFonts w:ascii="Arial" w:hAnsi="Arial" w:eastAsia="Arial" w:cs="Arial"/>
        </w:rPr>
        <w:t>community</w:t>
      </w:r>
      <w:bookmarkEnd w:id="716891513"/>
      <w:r w:rsidRPr="528BEFDE" w:rsidR="3232D3E1">
        <w:rPr>
          <w:rFonts w:ascii="Arial" w:hAnsi="Arial" w:eastAsia="Arial" w:cs="Arial"/>
        </w:rPr>
        <w:t xml:space="preserve"> rather than </w:t>
      </w:r>
      <w:bookmarkStart w:name="_Int_Ij0IfQ5Q" w:id="1814436478"/>
      <w:r w:rsidRPr="528BEFDE" w:rsidR="3232D3E1">
        <w:rPr>
          <w:rFonts w:ascii="Arial" w:hAnsi="Arial" w:eastAsia="Arial" w:cs="Arial"/>
        </w:rPr>
        <w:t>divides</w:t>
      </w:r>
      <w:bookmarkEnd w:id="1814436478"/>
      <w:r w:rsidRPr="528BEFDE" w:rsidR="3232D3E1">
        <w:rPr>
          <w:rFonts w:ascii="Arial" w:hAnsi="Arial" w:eastAsia="Arial" w:cs="Arial"/>
        </w:rPr>
        <w:t xml:space="preserve"> it?</w:t>
      </w:r>
    </w:p>
    <w:p w:rsidRPr="00B06B37" w:rsidR="00B06B37" w:rsidP="528BEFDE" w:rsidRDefault="00B06B37" w14:paraId="179D2A71" w14:textId="77777777">
      <w:pPr>
        <w:pStyle w:val="Heading3"/>
        <w:rPr>
          <w:rFonts w:ascii="Arial" w:hAnsi="Arial" w:eastAsia="Arial" w:cs="Arial"/>
          <w:sz w:val="24"/>
          <w:szCs w:val="24"/>
        </w:rPr>
      </w:pPr>
      <w:r w:rsidRPr="528BEFDE" w:rsidR="3232D3E1">
        <w:rPr>
          <w:rStyle w:val="Strong"/>
          <w:rFonts w:ascii="Arial" w:hAnsi="Arial" w:eastAsia="Arial" w:cs="Arial"/>
          <w:b w:val="1"/>
          <w:bCs w:val="1"/>
          <w:sz w:val="24"/>
          <w:szCs w:val="24"/>
        </w:rPr>
        <w:t>00:50–01:00 – Takeaways &amp; Application</w:t>
      </w:r>
    </w:p>
    <w:p w:rsidRPr="00B06B37" w:rsidR="00B06B37" w:rsidP="528BEFDE" w:rsidRDefault="00B06B37" w14:paraId="0371F4CA" w14:textId="77777777">
      <w:pPr>
        <w:numPr>
          <w:ilvl w:val="0"/>
          <w:numId w:val="28"/>
        </w:numPr>
        <w:spacing w:before="100" w:beforeAutospacing="on" w:after="100" w:afterAutospacing="on"/>
        <w:rPr>
          <w:rFonts w:ascii="Arial" w:hAnsi="Arial" w:eastAsia="Arial" w:cs="Arial"/>
        </w:rPr>
      </w:pPr>
      <w:r w:rsidRPr="528BEFDE" w:rsidR="3232D3E1">
        <w:rPr>
          <w:rFonts w:ascii="Arial" w:hAnsi="Arial" w:eastAsia="Arial" w:cs="Arial"/>
        </w:rPr>
        <w:t>Ask participants to name:</w:t>
      </w:r>
    </w:p>
    <w:p w:rsidRPr="00B06B37" w:rsidR="00B06B37" w:rsidP="528BEFDE" w:rsidRDefault="00B06B37" w14:paraId="45C8A4A7" w14:textId="77777777">
      <w:pPr>
        <w:numPr>
          <w:ilvl w:val="1"/>
          <w:numId w:val="28"/>
        </w:numPr>
        <w:spacing w:before="100" w:beforeAutospacing="on" w:after="100" w:afterAutospacing="on"/>
        <w:rPr>
          <w:rFonts w:ascii="Arial" w:hAnsi="Arial" w:eastAsia="Arial" w:cs="Arial"/>
        </w:rPr>
      </w:pPr>
      <w:r w:rsidRPr="528BEFDE" w:rsidR="3232D3E1">
        <w:rPr>
          <w:rFonts w:ascii="Arial" w:hAnsi="Arial" w:eastAsia="Arial" w:cs="Arial"/>
        </w:rPr>
        <w:t>One idea they want to try</w:t>
      </w:r>
    </w:p>
    <w:p w:rsidRPr="00B06B37" w:rsidR="00B06B37" w:rsidP="528BEFDE" w:rsidRDefault="00B06B37" w14:paraId="3D616825" w14:textId="77777777">
      <w:pPr>
        <w:numPr>
          <w:ilvl w:val="1"/>
          <w:numId w:val="28"/>
        </w:numPr>
        <w:spacing w:before="100" w:beforeAutospacing="on" w:after="100" w:afterAutospacing="on"/>
        <w:rPr>
          <w:rFonts w:ascii="Arial" w:hAnsi="Arial" w:eastAsia="Arial" w:cs="Arial"/>
        </w:rPr>
      </w:pPr>
      <w:r w:rsidRPr="528BEFDE" w:rsidR="3232D3E1">
        <w:rPr>
          <w:rFonts w:ascii="Arial" w:hAnsi="Arial" w:eastAsia="Arial" w:cs="Arial"/>
        </w:rPr>
        <w:t>One thing they want to rethink</w:t>
      </w:r>
    </w:p>
    <w:p w:rsidRPr="00B06B37" w:rsidR="00B06B37" w:rsidP="528BEFDE" w:rsidRDefault="00B06B37" w14:paraId="5CE5263C" w14:textId="77777777">
      <w:pPr>
        <w:numPr>
          <w:ilvl w:val="0"/>
          <w:numId w:val="28"/>
        </w:numPr>
        <w:spacing w:before="100" w:beforeAutospacing="on" w:after="100" w:afterAutospacing="on"/>
        <w:rPr>
          <w:rFonts w:ascii="Arial" w:hAnsi="Arial" w:eastAsia="Arial" w:cs="Arial"/>
        </w:rPr>
      </w:pPr>
      <w:r w:rsidRPr="528BEFDE" w:rsidR="3232D3E1">
        <w:rPr>
          <w:rFonts w:ascii="Arial" w:hAnsi="Arial" w:eastAsia="Arial" w:cs="Arial"/>
        </w:rPr>
        <w:t>Closing reflection:</w:t>
      </w:r>
    </w:p>
    <w:p w:rsidRPr="00B06B37" w:rsidR="00B06B37" w:rsidP="528BEFDE" w:rsidRDefault="00B06B37" w14:paraId="5DF8C0FC" w14:textId="77777777">
      <w:pPr>
        <w:numPr>
          <w:ilvl w:val="1"/>
          <w:numId w:val="28"/>
        </w:numPr>
        <w:spacing w:before="100" w:beforeAutospacing="on" w:after="100" w:afterAutospacing="on"/>
        <w:rPr>
          <w:rFonts w:ascii="Arial" w:hAnsi="Arial" w:eastAsia="Arial" w:cs="Arial"/>
          <w:b w:val="1"/>
          <w:bCs w:val="1"/>
        </w:rPr>
      </w:pPr>
      <w:r w:rsidRPr="528BEFDE" w:rsidR="3232D3E1">
        <w:rPr>
          <w:rFonts w:ascii="Arial" w:hAnsi="Arial" w:eastAsia="Arial" w:cs="Arial"/>
        </w:rPr>
        <w:t>Connect back to</w:t>
      </w:r>
      <w:r w:rsidRPr="528BEFDE" w:rsidR="3232D3E1">
        <w:rPr>
          <w:rStyle w:val="apple-converted-space"/>
          <w:rFonts w:ascii="Arial" w:hAnsi="Arial" w:eastAsia="Arial" w:cs="Arial"/>
          <w:b w:val="1"/>
          <w:bCs w:val="1"/>
        </w:rPr>
        <w:t> </w:t>
      </w:r>
      <w:r w:rsidRPr="528BEFDE" w:rsidR="3232D3E1">
        <w:rPr>
          <w:rStyle w:val="Strong"/>
          <w:rFonts w:ascii="Arial" w:hAnsi="Arial" w:eastAsia="Arial" w:cs="Arial"/>
          <w:b w:val="0"/>
          <w:bCs w:val="0"/>
        </w:rPr>
        <w:t>“Who is strong? One who conquers their inclination”</w:t>
      </w:r>
    </w:p>
    <w:p w:rsidR="3232D3E1" w:rsidP="528BEFDE" w:rsidRDefault="3232D3E1" w14:paraId="784BEB45" w14:textId="6012498B">
      <w:pPr>
        <w:numPr>
          <w:ilvl w:val="1"/>
          <w:numId w:val="28"/>
        </w:numPr>
        <w:spacing w:beforeAutospacing="on" w:afterAutospacing="on"/>
        <w:rPr>
          <w:rFonts w:ascii="Arial" w:hAnsi="Arial" w:eastAsia="Arial" w:cs="Arial"/>
        </w:rPr>
      </w:pPr>
      <w:r w:rsidRPr="528BEFDE" w:rsidR="3232D3E1">
        <w:rPr>
          <w:rFonts w:ascii="Arial" w:hAnsi="Arial" w:eastAsia="Arial" w:cs="Arial"/>
        </w:rPr>
        <w:t>Strength in Color War is not just winning—but how we lead, include, and build community</w:t>
      </w:r>
    </w:p>
    <w:p w:rsidRPr="00B06B37" w:rsidR="00B06B37" w:rsidP="528BEFDE" w:rsidRDefault="00B06B37" w14:paraId="4A9729CB" w14:textId="18823C91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eastAsia="en-US" w:bidi="ar-SA"/>
        </w:rPr>
      </w:pPr>
      <w:r w:rsidRPr="528BEFDE" w:rsidR="3232D3E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color w:val="000000" w:themeColor="text1" w:themeTint="FF" w:themeShade="FF"/>
          <w:sz w:val="24"/>
          <w:szCs w:val="24"/>
          <w:lang w:eastAsia="en-US" w:bidi="ar-SA"/>
        </w:rPr>
        <w:t>BRINGING IT TO YOUR CAMP:</w:t>
      </w:r>
    </w:p>
    <w:p w:rsidRPr="00B06B37" w:rsidR="00B06B37" w:rsidP="528BEFDE" w:rsidRDefault="00B06B37" w14:paraId="242B2F75" w14:textId="77777777">
      <w:pPr>
        <w:pStyle w:val="Normal"/>
        <w:numPr>
          <w:ilvl w:val="0"/>
          <w:numId w:val="29"/>
        </w:numPr>
        <w:suppressLineNumbers w:val="0"/>
        <w:bidi w:val="0"/>
        <w:spacing w:beforeAutospacing="on" w:afterAutospacing="on" w:line="259" w:lineRule="auto"/>
        <w:ind w:left="720" w:right="0" w:hanging="360"/>
        <w:jc w:val="left"/>
        <w:rPr>
          <w:rFonts w:ascii="Arial" w:hAnsi="Arial" w:eastAsia="Arial" w:cs="Arial"/>
        </w:rPr>
      </w:pPr>
      <w:r w:rsidRPr="528BEFDE" w:rsidR="3232D3E1">
        <w:rPr>
          <w:rFonts w:ascii="Arial" w:hAnsi="Arial" w:eastAsia="Arial" w:cs="Arial"/>
        </w:rPr>
        <w:t>Adapt this gallery walk for</w:t>
      </w:r>
      <w:r w:rsidRPr="528BEFDE" w:rsidR="3232D3E1">
        <w:rPr>
          <w:rFonts w:ascii="Arial" w:hAnsi="Arial" w:eastAsia="Arial" w:cs="Arial"/>
        </w:rPr>
        <w:t> </w:t>
      </w:r>
      <w:r w:rsidRPr="528BEFDE" w:rsidR="3232D3E1">
        <w:rPr>
          <w:rFonts w:ascii="Arial" w:hAnsi="Arial" w:eastAsia="Arial" w:cs="Arial"/>
        </w:rPr>
        <w:t>staff</w:t>
      </w:r>
      <w:r w:rsidRPr="528BEFDE" w:rsidR="3232D3E1">
        <w:rPr>
          <w:rFonts w:ascii="Arial" w:hAnsi="Arial" w:eastAsia="Arial" w:cs="Arial"/>
        </w:rPr>
        <w:t xml:space="preserve"> </w:t>
      </w:r>
      <w:r w:rsidRPr="528BEFDE" w:rsidR="3232D3E1">
        <w:rPr>
          <w:rFonts w:ascii="Arial" w:hAnsi="Arial" w:eastAsia="Arial" w:cs="Arial"/>
        </w:rPr>
        <w:t>training before Color War</w:t>
      </w:r>
    </w:p>
    <w:p w:rsidRPr="00B06B37" w:rsidR="00B06B37" w:rsidP="528BEFDE" w:rsidRDefault="00B06B37" w14:paraId="27C865C2" w14:textId="77777777">
      <w:pPr>
        <w:pStyle w:val="Normal"/>
        <w:numPr>
          <w:ilvl w:val="0"/>
          <w:numId w:val="29"/>
        </w:numPr>
        <w:suppressLineNumbers w:val="0"/>
        <w:bidi w:val="0"/>
        <w:spacing w:beforeAutospacing="on" w:afterAutospacing="on" w:line="259" w:lineRule="auto"/>
        <w:ind w:left="720" w:right="0" w:hanging="360"/>
        <w:jc w:val="left"/>
        <w:rPr>
          <w:rFonts w:ascii="Arial" w:hAnsi="Arial" w:eastAsia="Arial" w:cs="Arial"/>
        </w:rPr>
      </w:pPr>
      <w:r w:rsidRPr="528BEFDE" w:rsidR="3232D3E1">
        <w:rPr>
          <w:rFonts w:ascii="Arial" w:hAnsi="Arial" w:eastAsia="Arial" w:cs="Arial"/>
        </w:rPr>
        <w:t>Use with</w:t>
      </w:r>
      <w:r w:rsidRPr="528BEFDE" w:rsidR="3232D3E1">
        <w:rPr>
          <w:rFonts w:ascii="Arial" w:hAnsi="Arial" w:eastAsia="Arial" w:cs="Arial"/>
        </w:rPr>
        <w:t> </w:t>
      </w:r>
      <w:r w:rsidRPr="528BEFDE" w:rsidR="3232D3E1">
        <w:rPr>
          <w:rFonts w:ascii="Arial" w:hAnsi="Arial" w:eastAsia="Arial" w:cs="Arial"/>
        </w:rPr>
        <w:t>older campers</w:t>
      </w:r>
      <w:r w:rsidRPr="528BEFDE" w:rsidR="3232D3E1">
        <w:rPr>
          <w:rFonts w:ascii="Arial" w:hAnsi="Arial" w:eastAsia="Arial" w:cs="Arial"/>
        </w:rPr>
        <w:t> </w:t>
      </w:r>
      <w:r w:rsidRPr="528BEFDE" w:rsidR="3232D3E1">
        <w:rPr>
          <w:rFonts w:ascii="Arial" w:hAnsi="Arial" w:eastAsia="Arial" w:cs="Arial"/>
        </w:rPr>
        <w:t>to co-create Color War expectations</w:t>
      </w:r>
    </w:p>
    <w:p w:rsidRPr="00B06B37" w:rsidR="00B06B37" w:rsidP="528BEFDE" w:rsidRDefault="00B06B37" w14:paraId="4DF49D8A" w14:textId="6B59A614">
      <w:pPr>
        <w:pStyle w:val="Normal"/>
        <w:numPr>
          <w:ilvl w:val="0"/>
          <w:numId w:val="29"/>
        </w:numPr>
        <w:suppressLineNumbers w:val="0"/>
        <w:bidi w:val="0"/>
        <w:spacing w:beforeAutospacing="on" w:afterAutospacing="on" w:line="259" w:lineRule="auto"/>
        <w:ind w:left="720" w:right="0" w:hanging="360"/>
        <w:jc w:val="left"/>
        <w:rPr>
          <w:rFonts w:ascii="Arial" w:hAnsi="Arial" w:eastAsia="Arial" w:cs="Arial"/>
        </w:rPr>
      </w:pPr>
      <w:r w:rsidRPr="528BEFDE" w:rsidR="3232D3E1">
        <w:rPr>
          <w:rFonts w:ascii="Arial" w:hAnsi="Arial" w:eastAsia="Arial" w:cs="Arial"/>
        </w:rPr>
        <w:t xml:space="preserve">Turn </w:t>
      </w:r>
      <w:r w:rsidRPr="528BEFDE" w:rsidR="3232D3E1">
        <w:rPr>
          <w:rFonts w:ascii="Arial" w:hAnsi="Arial" w:eastAsia="Arial" w:cs="Arial"/>
        </w:rPr>
        <w:t>post-it</w:t>
      </w:r>
      <w:r w:rsidRPr="528BEFDE" w:rsidR="3232D3E1">
        <w:rPr>
          <w:rFonts w:ascii="Arial" w:hAnsi="Arial" w:eastAsia="Arial" w:cs="Arial"/>
        </w:rPr>
        <w:t xml:space="preserve"> </w:t>
      </w:r>
      <w:bookmarkStart w:name="_Int_WVsSY1ns" w:id="1217085076"/>
      <w:r w:rsidRPr="528BEFDE" w:rsidR="3232D3E1">
        <w:rPr>
          <w:rFonts w:ascii="Arial" w:hAnsi="Arial" w:eastAsia="Arial" w:cs="Arial"/>
        </w:rPr>
        <w:t>poster</w:t>
      </w:r>
      <w:bookmarkEnd w:id="1217085076"/>
      <w:r w:rsidRPr="528BEFDE" w:rsidR="3232D3E1">
        <w:rPr>
          <w:rFonts w:ascii="Arial" w:hAnsi="Arial" w:eastAsia="Arial" w:cs="Arial"/>
        </w:rPr>
        <w:t xml:space="preserve"> ideas into a</w:t>
      </w:r>
      <w:r w:rsidRPr="528BEFDE" w:rsidR="3232D3E1">
        <w:rPr>
          <w:rFonts w:ascii="Arial" w:hAnsi="Arial" w:eastAsia="Arial" w:cs="Arial"/>
        </w:rPr>
        <w:t> </w:t>
      </w:r>
      <w:r w:rsidRPr="528BEFDE" w:rsidR="3232D3E1">
        <w:rPr>
          <w:rFonts w:ascii="Arial" w:hAnsi="Arial" w:eastAsia="Arial" w:cs="Arial"/>
        </w:rPr>
        <w:t>planning document for leadership staff</w:t>
      </w:r>
    </w:p>
    <w:p w:rsidRPr="00B06B37" w:rsidR="00B06B37" w:rsidP="528BEFDE" w:rsidRDefault="00B06B37" w14:paraId="3C4C9DB6" w14:textId="77777777">
      <w:pPr>
        <w:pStyle w:val="Normal"/>
        <w:numPr>
          <w:ilvl w:val="0"/>
          <w:numId w:val="29"/>
        </w:numPr>
        <w:suppressLineNumbers w:val="0"/>
        <w:bidi w:val="0"/>
        <w:spacing w:beforeAutospacing="on" w:afterAutospacing="on" w:line="259" w:lineRule="auto"/>
        <w:ind w:left="720" w:right="0" w:hanging="360"/>
        <w:jc w:val="left"/>
        <w:rPr>
          <w:rFonts w:ascii="Arial" w:hAnsi="Arial" w:eastAsia="Arial" w:cs="Arial"/>
        </w:rPr>
      </w:pPr>
      <w:r w:rsidRPr="528BEFDE" w:rsidR="3232D3E1">
        <w:rPr>
          <w:rFonts w:ascii="Arial" w:hAnsi="Arial" w:eastAsia="Arial" w:cs="Arial"/>
        </w:rPr>
        <w:t>Add camp-specific rituals or values to deepen ownership</w:t>
      </w:r>
    </w:p>
    <w:p w:rsidRPr="00B06B37" w:rsidR="00B06B37" w:rsidP="5C740E24" w:rsidRDefault="00B06B37" w14:paraId="73B2E5C7" w14:textId="77777777">
      <w:pPr>
        <w:rPr>
          <w:rFonts w:ascii="Times New Roman" w:hAnsi="Times New Roman" w:eastAsia="Arial" w:cs="Times New Roman"/>
          <w:color w:val="auto"/>
          <w:szCs w:val="24"/>
        </w:rPr>
      </w:pPr>
    </w:p>
    <w:sectPr w:rsidRPr="00B06B37" w:rsidR="00B06B37" w:rsidSect="00BE562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 w:orient="portrait"/>
      <w:pgMar w:top="720" w:right="720" w:bottom="720" w:left="720" w:header="720" w:footer="15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7509" w:rsidRDefault="00B47509" w14:paraId="0745C740" w14:textId="77777777">
      <w:r>
        <w:separator/>
      </w:r>
    </w:p>
  </w:endnote>
  <w:endnote w:type="continuationSeparator" w:id="0">
    <w:p w:rsidR="00B47509" w:rsidRDefault="00B47509" w14:paraId="71F7E900" w14:textId="77777777">
      <w:r>
        <w:continuationSeparator/>
      </w:r>
    </w:p>
  </w:endnote>
  <w:endnote w:type="continuationNotice" w:id="1">
    <w:p w:rsidR="00B47509" w:rsidRDefault="00B47509" w14:paraId="35DD549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 Neue">
    <w:altName w:val="Times New Roma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Questrial">
    <w:panose1 w:val="00000000000000000000"/>
    <w:charset w:val="00"/>
    <w:family w:val="auto"/>
    <w:pitch w:val="variable"/>
    <w:sig w:usb0="E00002FF" w:usb1="4000201F" w:usb2="08000029" w:usb3="00000000" w:csb0="000001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2AFF" w:usb1="5000785B" w:usb2="00000000" w:usb3="00000000" w:csb0="000001F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Gotham Bold">
    <w:altName w:val="Calibri"/>
    <w:panose1 w:val="020B0604020202020204"/>
    <w:charset w:val="00"/>
    <w:family w:val="modern"/>
    <w:notTrueType/>
    <w:pitch w:val="variable"/>
    <w:sig w:usb0="A10000FF" w:usb1="4000005B" w:usb2="00000000" w:usb3="00000000" w:csb0="0000009B" w:csb1="00000000"/>
  </w:font>
  <w:font w:name="Source Sans Pro">
    <w:altName w:val="Times New Roman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2CBA" w:rsidRDefault="00FA2CBA" w14:paraId="31E44C6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8E80702" w:rsidTr="18E80702" w14:paraId="2020733C" w14:textId="77777777">
      <w:tc>
        <w:tcPr>
          <w:tcW w:w="3020" w:type="dxa"/>
        </w:tcPr>
        <w:p w:rsidR="18E80702" w:rsidP="18E80702" w:rsidRDefault="18E80702" w14:paraId="5B7B11C0" w14:textId="6CCA3A2F">
          <w:pPr>
            <w:pStyle w:val="Header"/>
            <w:ind w:left="-115"/>
          </w:pPr>
        </w:p>
      </w:tc>
      <w:tc>
        <w:tcPr>
          <w:tcW w:w="3020" w:type="dxa"/>
        </w:tcPr>
        <w:p w:rsidR="18E80702" w:rsidP="18E80702" w:rsidRDefault="18E80702" w14:paraId="1D395B5C" w14:textId="3D94F4FF">
          <w:pPr>
            <w:pStyle w:val="Header"/>
            <w:jc w:val="center"/>
          </w:pPr>
        </w:p>
      </w:tc>
      <w:tc>
        <w:tcPr>
          <w:tcW w:w="3020" w:type="dxa"/>
        </w:tcPr>
        <w:p w:rsidR="18E80702" w:rsidP="18E80702" w:rsidRDefault="18E80702" w14:paraId="683BDF77" w14:textId="6805E6DC">
          <w:pPr>
            <w:pStyle w:val="Header"/>
            <w:ind w:right="-115"/>
            <w:jc w:val="right"/>
          </w:pPr>
        </w:p>
      </w:tc>
    </w:tr>
  </w:tbl>
  <w:p w:rsidR="18E80702" w:rsidP="18E80702" w:rsidRDefault="18E80702" w14:paraId="67221610" w14:textId="0ADE2A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022A" w:rsidP="46F60C18" w:rsidRDefault="00CF022A" w14:paraId="5A26C171" w14:textId="77777777">
    <w:pPr>
      <w:tabs>
        <w:tab w:val="center" w:pos="4680"/>
        <w:tab w:val="right" w:pos="8640"/>
      </w:tabs>
      <w:rPr>
        <w:rFonts w:ascii="Helvetica" w:hAnsi="Helvetica" w:eastAsia="Source Sans Pro" w:cs="Source Sans Pro"/>
        <w:sz w:val="20"/>
      </w:rPr>
    </w:pPr>
  </w:p>
  <w:p w:rsidRPr="004B013D" w:rsidR="00CF022A" w:rsidP="46F60C18" w:rsidRDefault="46F60C18" w14:paraId="14694848" w14:textId="64B7647E">
    <w:pPr>
      <w:tabs>
        <w:tab w:val="right" w:pos="9072"/>
      </w:tabs>
      <w:ind w:left="-1440"/>
      <w:rPr>
        <w:rFonts w:ascii="Arial" w:hAnsi="Arial" w:eastAsia="Arial" w:cs="Arial"/>
        <w:color w:val="FFFFFF" w:themeColor="background1"/>
        <w:sz w:val="18"/>
        <w:szCs w:val="18"/>
      </w:rPr>
    </w:pPr>
    <w:r w:rsidRPr="46F60C18">
      <w:rPr>
        <w:rFonts w:ascii="Arial" w:hAnsi="Arial" w:eastAsia="Arial" w:cs="Arial"/>
        <w:color w:val="auto"/>
        <w:sz w:val="18"/>
        <w:szCs w:val="18"/>
      </w:rPr>
      <w:t>Created for Foundation for Jewish Camp for Educational Use</w:t>
    </w:r>
    <w:r w:rsidR="0087666D">
      <w:tab/>
    </w:r>
  </w:p>
  <w:p w:rsidRPr="00CF022A" w:rsidR="00CF022A" w:rsidRDefault="00CF022A" w14:paraId="049F31CB" w14:textId="77777777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7509" w:rsidRDefault="00B47509" w14:paraId="26847842" w14:textId="77777777">
      <w:r>
        <w:separator/>
      </w:r>
    </w:p>
  </w:footnote>
  <w:footnote w:type="continuationSeparator" w:id="0">
    <w:p w:rsidR="00B47509" w:rsidRDefault="00B47509" w14:paraId="6184EDB9" w14:textId="77777777">
      <w:r>
        <w:continuationSeparator/>
      </w:r>
    </w:p>
  </w:footnote>
  <w:footnote w:type="continuationNotice" w:id="1">
    <w:p w:rsidR="00B47509" w:rsidRDefault="00B47509" w14:paraId="06CF903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2CBA" w:rsidRDefault="00FA2CBA" w14:paraId="0CAC010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8396E" w:rsidP="0078396E" w:rsidRDefault="0078396E" w14:paraId="035E324A" w14:textId="77777777">
    <w:pPr>
      <w:jc w:val="center"/>
      <w:rPr>
        <w:rFonts w:ascii="Arial Nova" w:hAnsi="Arial Nova" w:eastAsia="Arial Nova" w:cs="Arial Nova"/>
        <w:b/>
        <w:bCs/>
        <w:caps/>
        <w:color w:val="00A99D"/>
        <w:sz w:val="32"/>
        <w:szCs w:val="32"/>
      </w:rPr>
    </w:pPr>
    <w:r>
      <w:rPr>
        <w:rFonts w:ascii="Helvetica" w:hAnsi="Helvetica"/>
        <w:b/>
        <w:bCs/>
        <w:noProof/>
        <w:color w:val="00A99D"/>
        <w:sz w:val="20"/>
      </w:rPr>
      <w:drawing>
        <wp:anchor distT="0" distB="0" distL="114300" distR="114300" simplePos="0" relativeHeight="251659265" behindDoc="1" locked="0" layoutInCell="1" allowOverlap="1" wp14:anchorId="13B454F0" wp14:editId="03C94CBC">
          <wp:simplePos x="0" y="0"/>
          <wp:positionH relativeFrom="column">
            <wp:posOffset>-69215</wp:posOffset>
          </wp:positionH>
          <wp:positionV relativeFrom="paragraph">
            <wp:posOffset>-518160</wp:posOffset>
          </wp:positionV>
          <wp:extent cx="1550505" cy="1550505"/>
          <wp:effectExtent l="0" t="0" r="0" b="0"/>
          <wp:wrapNone/>
          <wp:docPr id="29281691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505" cy="1550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ova" w:hAnsi="Arial Nova" w:eastAsia="Arial Nova" w:cs="Arial Nova"/>
        <w:b/>
        <w:bCs/>
        <w:caps/>
        <w:color w:val="00A99D"/>
        <w:sz w:val="32"/>
        <w:szCs w:val="32"/>
      </w:rPr>
      <w:t xml:space="preserve">         </w:t>
    </w:r>
  </w:p>
  <w:p w:rsidR="00823435" w:rsidP="0078396E" w:rsidRDefault="79FBDBE9" w14:paraId="30055FB4" w14:textId="4FBBE78C">
    <w:pPr>
      <w:jc w:val="center"/>
      <w:rPr>
        <w:rFonts w:ascii="Arial Nova" w:hAnsi="Arial Nova" w:eastAsia="Arial Nova" w:cs="Arial Nova"/>
        <w:b/>
        <w:bCs/>
        <w:caps/>
        <w:color w:val="00A99D"/>
        <w:sz w:val="32"/>
        <w:szCs w:val="32"/>
      </w:rPr>
    </w:pPr>
    <w:r w:rsidRPr="79FBDBE9">
      <w:rPr>
        <w:rFonts w:ascii="Arial Nova" w:hAnsi="Arial Nova" w:eastAsia="Arial Nova" w:cs="Arial Nova"/>
        <w:b/>
        <w:bCs/>
        <w:caps/>
        <w:color w:val="00A99D"/>
        <w:sz w:val="32"/>
        <w:szCs w:val="32"/>
      </w:rPr>
      <w:t>CORNERSTONE RESOURCE</w:t>
    </w:r>
  </w:p>
  <w:p w:rsidRPr="00E8017D" w:rsidR="0078396E" w:rsidP="0078396E" w:rsidRDefault="0078396E" w14:paraId="187D22A2" w14:textId="77777777">
    <w:pPr>
      <w:jc w:val="center"/>
      <w:rPr>
        <w:rFonts w:ascii="Arial Nova" w:hAnsi="Arial Nova" w:eastAsia="Arial Nova" w:cs="Arial Nova"/>
        <w:b/>
        <w:bCs/>
        <w:caps/>
        <w:color w:val="00A99D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0277A" w:rsidP="00D0277A" w:rsidRDefault="00D0277A" w14:paraId="03B4EC0B" w14:textId="77777777">
    <w:pPr>
      <w:jc w:val="center"/>
      <w:rPr>
        <w:rFonts w:ascii="Gotham Bold" w:hAnsi="Gotham Bold" w:eastAsia="Source Sans Pro" w:cs="Source Sans Pro"/>
        <w:caps/>
        <w:color w:val="00A99D"/>
        <w:sz w:val="32"/>
      </w:rPr>
    </w:pPr>
    <w:r>
      <w:rPr>
        <w:rFonts w:ascii="Helvetica" w:hAnsi="Helvetica"/>
        <w:noProof/>
        <w:color w:val="00A99D"/>
        <w:sz w:val="20"/>
      </w:rPr>
      <w:drawing>
        <wp:anchor distT="0" distB="0" distL="114300" distR="114300" simplePos="0" relativeHeight="251658241" behindDoc="1" locked="0" layoutInCell="1" allowOverlap="1" wp14:anchorId="5B8F1E03" wp14:editId="6C3C888B">
          <wp:simplePos x="0" y="0"/>
          <wp:positionH relativeFrom="column">
            <wp:posOffset>-758190</wp:posOffset>
          </wp:positionH>
          <wp:positionV relativeFrom="page">
            <wp:posOffset>273050</wp:posOffset>
          </wp:positionV>
          <wp:extent cx="1590675" cy="861060"/>
          <wp:effectExtent l="0" t="0" r="952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jc_logo_noTAG_SMALL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204" b="21655"/>
                  <a:stretch/>
                </pic:blipFill>
                <pic:spPr bwMode="auto">
                  <a:xfrm>
                    <a:off x="0" y="0"/>
                    <a:ext cx="1590675" cy="8610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580641" w:rsidR="00D0277A" w:rsidP="46F60C18" w:rsidRDefault="46F60C18" w14:paraId="220E0360" w14:textId="138EAD8F">
    <w:pPr>
      <w:jc w:val="center"/>
      <w:rPr>
        <w:rFonts w:ascii="Arial Black" w:hAnsi="Arial Black" w:eastAsia="Arial Black" w:cs="Arial Black"/>
        <w:sz w:val="32"/>
        <w:szCs w:val="32"/>
      </w:rPr>
    </w:pPr>
    <w:r w:rsidRPr="46F60C18">
      <w:rPr>
        <w:rFonts w:ascii="Arial Black" w:hAnsi="Arial Black" w:eastAsia="Arial Black" w:cs="Arial Black"/>
        <w:caps/>
        <w:color w:val="00A99D"/>
        <w:sz w:val="32"/>
        <w:szCs w:val="32"/>
      </w:rPr>
      <w:t>Cornerstone 202</w:t>
    </w:r>
    <w:r w:rsidR="002F7BA9">
      <w:rPr>
        <w:rFonts w:ascii="Arial Black" w:hAnsi="Arial Black" w:eastAsia="Arial Black" w:cs="Arial Black"/>
        <w:caps/>
        <w:color w:val="00A99D"/>
        <w:sz w:val="32"/>
        <w:szCs w:val="32"/>
      </w:rPr>
      <w:t>3</w:t>
    </w:r>
    <w:r w:rsidRPr="46F60C18">
      <w:rPr>
        <w:rFonts w:ascii="Arial Black" w:hAnsi="Arial Black" w:eastAsia="Arial Black" w:cs="Arial Black"/>
        <w:caps/>
        <w:color w:val="00A99D"/>
        <w:sz w:val="32"/>
        <w:szCs w:val="32"/>
      </w:rPr>
      <w:t xml:space="preserve"> Resource</w:t>
    </w:r>
  </w:p>
  <w:p w:rsidR="00D0277A" w:rsidRDefault="00D0277A" w14:paraId="53128261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WVsSY1ns" int2:invalidationBookmarkName="" int2:hashCode="ttT2O8csFZig/S" int2:id="h8Xq5PAd">
      <int2:state int2:type="gram" int2:value="Rejected"/>
    </int2:bookmark>
    <int2:bookmark int2:bookmarkName="_Int_Ij0IfQ5Q" int2:invalidationBookmarkName="" int2:hashCode="0KhOq9nUG1DT+e" int2:id="tfih0AO4">
      <int2:state int2:type="gram" int2:value="Rejected"/>
    </int2:bookmark>
    <int2:bookmark int2:bookmarkName="_Int_o3kIRg5t" int2:invalidationBookmarkName="" int2:hashCode="QYsDyRIVzJGbBB" int2:id="hXbi7cqO">
      <int2:state int2:type="gram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5">
    <w:nsid w:val="1f67e0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●"/>
      <w:lvlJc w:val="left"/>
      <w:pPr>
        <w:ind w:left="360" w:hanging="360"/>
      </w:pPr>
      <w:rPr>
        <w:rFonts w:hint="default" w:ascii="Helvetica Neue" w:hAnsi="Helvetica Neue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3b4895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Helvetica Neue" w:hAnsi="Helvetica Neue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3c7067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325c55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7b2f1a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786f8a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464604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3319DF1"/>
    <w:multiLevelType w:val="hybridMultilevel"/>
    <w:tmpl w:val="D66ECBE8"/>
    <w:lvl w:ilvl="0" w:tplc="1C648B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0C2CA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E92D4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158F2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AC007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4FE23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6C853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65E80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1286F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DB2BE4"/>
    <w:multiLevelType w:val="hybridMultilevel"/>
    <w:tmpl w:val="40F43082"/>
    <w:lvl w:ilvl="0" w:tplc="568CC4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166B8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F08C9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AFA70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D8A9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3AA6F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886A2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17E9D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2605D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922BCD"/>
    <w:multiLevelType w:val="hybridMultilevel"/>
    <w:tmpl w:val="559CB7CA"/>
    <w:lvl w:ilvl="0" w:tplc="4C581E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26688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ED698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9879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C824B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FD00B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AECB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35682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32452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B462B7"/>
    <w:multiLevelType w:val="hybridMultilevel"/>
    <w:tmpl w:val="AD4818C4"/>
    <w:lvl w:ilvl="0">
      <w:start w:val="1"/>
      <w:numFmt w:val="bullet"/>
      <w:lvlText w:val="●"/>
      <w:lvlJc w:val="left"/>
      <w:pPr>
        <w:tabs>
          <w:tab w:val="num" w:pos="720"/>
        </w:tabs>
        <w:ind w:left="1800" w:hanging="360"/>
      </w:pPr>
      <w:rPr>
        <w:rFonts w:hint="default" w:ascii="Helvetica Neue" w:hAnsi="Helvetica Neue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252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324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396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468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540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612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684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756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5395331"/>
    <w:multiLevelType w:val="hybridMultilevel"/>
    <w:tmpl w:val="943C2F62"/>
    <w:lvl w:ilvl="0" w:tplc="0952CC32">
      <w:start w:val="1"/>
      <w:numFmt w:val="bullet"/>
      <w:lvlText w:val="●"/>
      <w:lvlJc w:val="left"/>
      <w:pPr>
        <w:ind w:left="720" w:hanging="360"/>
      </w:pPr>
      <w:rPr>
        <w:rFonts w:hint="default" w:ascii="Helvetica Neue" w:hAnsi="Helvetica Neue"/>
      </w:rPr>
    </w:lvl>
    <w:lvl w:ilvl="1" w:tplc="30A8E75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04252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B8E32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8B493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BA4BC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35475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DE4BC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B32AE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A69C84C"/>
    <w:multiLevelType w:val="hybridMultilevel"/>
    <w:tmpl w:val="7B32A54E"/>
    <w:lvl w:ilvl="0" w:tplc="1A269E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08E85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280B6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A78FB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4BCDD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F1064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454DA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39E246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A8E2E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BC17A07"/>
    <w:multiLevelType w:val="hybridMultilevel"/>
    <w:tmpl w:val="40BE45D4"/>
    <w:lvl w:ilvl="0" w:tplc="E14A7F08">
      <w:start w:val="1"/>
      <w:numFmt w:val="bullet"/>
      <w:lvlText w:val="●"/>
      <w:lvlJc w:val="left"/>
      <w:pPr>
        <w:ind w:left="360" w:hanging="360"/>
      </w:pPr>
      <w:rPr>
        <w:rFonts w:hint="default" w:ascii="Helvetica Neue" w:hAnsi="Helvetica Neue"/>
      </w:rPr>
    </w:lvl>
    <w:lvl w:ilvl="1" w:tplc="B5E25664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8CF2CBFC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8068384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E6169FA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5B9A9E6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784ECBCA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B42EFEF6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EB4C686C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1FEA0CA3"/>
    <w:multiLevelType w:val="multilevel"/>
    <w:tmpl w:val="12D6E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2A1575E4"/>
    <w:multiLevelType w:val="hybridMultilevel"/>
    <w:tmpl w:val="E68C145A"/>
    <w:lvl w:ilvl="0" w:tplc="25C457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C06FC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AEAA4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79059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8BCF5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87008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850FE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2E438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7524F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3690DED"/>
    <w:multiLevelType w:val="hybridMultilevel"/>
    <w:tmpl w:val="FB00D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37E0084F"/>
    <w:multiLevelType w:val="hybridMultilevel"/>
    <w:tmpl w:val="16F06696"/>
    <w:lvl w:ilvl="0" w:tplc="0A5CCFD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6D626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F0040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9FAD1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AE8A4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92819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7CCB8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5EA1B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9248A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A70234D"/>
    <w:multiLevelType w:val="hybridMultilevel"/>
    <w:tmpl w:val="1330927E"/>
    <w:lvl w:ilvl="0" w:tplc="50040E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22494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96AEA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A30D2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BB88B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66AE9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81A87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E3875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7707F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72D48FF"/>
    <w:multiLevelType w:val="multilevel"/>
    <w:tmpl w:val="43963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4C91D52A"/>
    <w:multiLevelType w:val="hybridMultilevel"/>
    <w:tmpl w:val="6F5692D0"/>
    <w:lvl w:ilvl="0" w:tplc="97FAD00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40A61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F2A90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FC8BD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6FA9A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BEA0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31641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8CEB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14AB1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F884C93"/>
    <w:multiLevelType w:val="hybridMultilevel"/>
    <w:tmpl w:val="F2B82770"/>
    <w:lvl w:ilvl="0">
      <w:start w:val="1"/>
      <w:numFmt w:val="bullet"/>
      <w:lvlText w:val="●"/>
      <w:lvlJc w:val="left"/>
      <w:pPr>
        <w:tabs>
          <w:tab w:val="num" w:pos="720"/>
        </w:tabs>
        <w:ind w:left="1080" w:hanging="360"/>
      </w:pPr>
      <w:rPr>
        <w:rFonts w:hint="default" w:ascii="Helvetica Neue" w:hAnsi="Helvetica Neue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96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68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84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54127B78"/>
    <w:multiLevelType w:val="hybridMultilevel"/>
    <w:tmpl w:val="9DA2D2E4"/>
    <w:lvl w:ilvl="0" w:tplc="1A4296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1FAC6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5E6F0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C340A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ABC9A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1B243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1969C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8405E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8A430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54E4712F"/>
    <w:multiLevelType w:val="multilevel"/>
    <w:tmpl w:val="E0B2BB90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7" w15:restartNumberingAfterBreak="0">
    <w:nsid w:val="5730152F"/>
    <w:multiLevelType w:val="hybridMultilevel"/>
    <w:tmpl w:val="828A89F0"/>
    <w:lvl w:ilvl="0" w:tplc="1BBAF6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37890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642C3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1A467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064C1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7168A9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6856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4B8B2E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68837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A423F31"/>
    <w:multiLevelType w:val="hybridMultilevel"/>
    <w:tmpl w:val="A7B8BB92"/>
    <w:lvl w:ilvl="0" w:tplc="5FD26E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E7C65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E04CC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6548C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9E4FD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B5038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1D447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87EB5E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6AC38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BE93A32"/>
    <w:multiLevelType w:val="hybridMultilevel"/>
    <w:tmpl w:val="7A96454A"/>
    <w:lvl w:ilvl="0" w:tplc="A754EB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ACE46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C0B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9D675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46425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91AF4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3D44F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AC074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05499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1AA0248"/>
    <w:multiLevelType w:val="multilevel"/>
    <w:tmpl w:val="73A64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71ED5D46"/>
    <w:multiLevelType w:val="multilevel"/>
    <w:tmpl w:val="27A65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7685ED64"/>
    <w:multiLevelType w:val="hybridMultilevel"/>
    <w:tmpl w:val="F488CFA2"/>
    <w:lvl w:ilvl="0" w:tplc="00EE13F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B4EE8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3C63B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9216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7BA80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002BA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28A09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7B0E6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42E6B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7012F8D"/>
    <w:multiLevelType w:val="hybridMultilevel"/>
    <w:tmpl w:val="EFB494DE"/>
    <w:lvl w:ilvl="0" w:tplc="3AE016AA">
      <w:start w:val="1"/>
      <w:numFmt w:val="bullet"/>
      <w:lvlText w:val="●"/>
      <w:lvlJc w:val="left"/>
      <w:pPr>
        <w:ind w:left="0" w:hanging="360"/>
      </w:pPr>
      <w:rPr>
        <w:rFonts w:hint="default" w:ascii="Helvetica Neue" w:hAnsi="Helvetica Neue"/>
      </w:rPr>
    </w:lvl>
    <w:lvl w:ilvl="1" w:tplc="B774885C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2" w:tplc="9DAE9556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3" w:tplc="ADD68690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4" w:tplc="AD065C7C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w:ilvl="5" w:tplc="7F2ADB90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6" w:tplc="C4848DC6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7" w:tplc="5E8C7656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/>
      </w:rPr>
    </w:lvl>
    <w:lvl w:ilvl="8" w:tplc="4290F068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</w:abstractNum>
  <w:abstractNum w:abstractNumId="24" w15:restartNumberingAfterBreak="0">
    <w:nsid w:val="777528AE"/>
    <w:multiLevelType w:val="multilevel"/>
    <w:tmpl w:val="8D72E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79F87E28"/>
    <w:multiLevelType w:val="multilevel"/>
    <w:tmpl w:val="4B902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6" w15:restartNumberingAfterBreak="0">
    <w:nsid w:val="7C87EE60"/>
    <w:multiLevelType w:val="hybridMultilevel"/>
    <w:tmpl w:val="F8986F9E"/>
    <w:lvl w:ilvl="0" w:tplc="83EC698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62CA4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1268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A4A7E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974F5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570B05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B0AFE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3566C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7163D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DDE7E68"/>
    <w:multiLevelType w:val="multilevel"/>
    <w:tmpl w:val="59D82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7E5F698B"/>
    <w:multiLevelType w:val="multilevel"/>
    <w:tmpl w:val="85F45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1" w16cid:durableId="375085311">
    <w:abstractNumId w:val="1"/>
  </w:num>
  <w:num w:numId="2" w16cid:durableId="1164904041">
    <w:abstractNumId w:val="2"/>
  </w:num>
  <w:num w:numId="3" w16cid:durableId="1430658575">
    <w:abstractNumId w:val="26"/>
  </w:num>
  <w:num w:numId="4" w16cid:durableId="1120489938">
    <w:abstractNumId w:val="18"/>
  </w:num>
  <w:num w:numId="5" w16cid:durableId="991645076">
    <w:abstractNumId w:val="0"/>
  </w:num>
  <w:num w:numId="6" w16cid:durableId="1772121553">
    <w:abstractNumId w:val="15"/>
  </w:num>
  <w:num w:numId="7" w16cid:durableId="657534073">
    <w:abstractNumId w:val="11"/>
  </w:num>
  <w:num w:numId="8" w16cid:durableId="1347364007">
    <w:abstractNumId w:val="13"/>
  </w:num>
  <w:num w:numId="9" w16cid:durableId="290483565">
    <w:abstractNumId w:val="5"/>
  </w:num>
  <w:num w:numId="10" w16cid:durableId="1127315965">
    <w:abstractNumId w:val="22"/>
  </w:num>
  <w:num w:numId="11" w16cid:durableId="761728838">
    <w:abstractNumId w:val="10"/>
  </w:num>
  <w:num w:numId="12" w16cid:durableId="2063214193">
    <w:abstractNumId w:val="17"/>
  </w:num>
  <w:num w:numId="13" w16cid:durableId="2080706155">
    <w:abstractNumId w:val="8"/>
  </w:num>
  <w:num w:numId="14" w16cid:durableId="524825310">
    <w:abstractNumId w:val="4"/>
  </w:num>
  <w:num w:numId="15" w16cid:durableId="309022709">
    <w:abstractNumId w:val="6"/>
  </w:num>
  <w:num w:numId="16" w16cid:durableId="321398273">
    <w:abstractNumId w:val="23"/>
  </w:num>
  <w:num w:numId="17" w16cid:durableId="2048942161">
    <w:abstractNumId w:val="19"/>
  </w:num>
  <w:num w:numId="18" w16cid:durableId="1764034110">
    <w:abstractNumId w:val="16"/>
  </w:num>
  <w:num w:numId="19" w16cid:durableId="705451287">
    <w:abstractNumId w:val="12"/>
  </w:num>
  <w:num w:numId="20" w16cid:durableId="500434583">
    <w:abstractNumId w:val="14"/>
  </w:num>
  <w:num w:numId="21" w16cid:durableId="1325357519">
    <w:abstractNumId w:val="3"/>
  </w:num>
  <w:num w:numId="22" w16cid:durableId="764957705">
    <w:abstractNumId w:val="24"/>
  </w:num>
  <w:num w:numId="23" w16cid:durableId="777337078">
    <w:abstractNumId w:val="7"/>
  </w:num>
  <w:num w:numId="24" w16cid:durableId="1314095085">
    <w:abstractNumId w:val="28"/>
  </w:num>
  <w:num w:numId="25" w16cid:durableId="1676808818">
    <w:abstractNumId w:val="25"/>
  </w:num>
  <w:num w:numId="26" w16cid:durableId="2144157963">
    <w:abstractNumId w:val="20"/>
  </w:num>
  <w:num w:numId="27" w16cid:durableId="1060589502">
    <w:abstractNumId w:val="21"/>
  </w:num>
  <w:num w:numId="28" w16cid:durableId="1707019078">
    <w:abstractNumId w:val="27"/>
  </w:num>
  <w:num w:numId="29" w16cid:durableId="951203207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41"/>
  <w:displayBackgroundShape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2C0"/>
    <w:rsid w:val="000726B3"/>
    <w:rsid w:val="000B0205"/>
    <w:rsid w:val="00107E58"/>
    <w:rsid w:val="00125C30"/>
    <w:rsid w:val="00130F25"/>
    <w:rsid w:val="00131418"/>
    <w:rsid w:val="00132C7C"/>
    <w:rsid w:val="001E1ABE"/>
    <w:rsid w:val="00244A34"/>
    <w:rsid w:val="00246A89"/>
    <w:rsid w:val="002857E8"/>
    <w:rsid w:val="00293256"/>
    <w:rsid w:val="002A7740"/>
    <w:rsid w:val="002F20ED"/>
    <w:rsid w:val="002F2535"/>
    <w:rsid w:val="002F7546"/>
    <w:rsid w:val="002F7BA9"/>
    <w:rsid w:val="00344B74"/>
    <w:rsid w:val="003659A0"/>
    <w:rsid w:val="003A6DC9"/>
    <w:rsid w:val="003B188B"/>
    <w:rsid w:val="003C53C0"/>
    <w:rsid w:val="003D752D"/>
    <w:rsid w:val="003E7FEE"/>
    <w:rsid w:val="00411A16"/>
    <w:rsid w:val="004552D4"/>
    <w:rsid w:val="00471E42"/>
    <w:rsid w:val="00475CE0"/>
    <w:rsid w:val="004805E4"/>
    <w:rsid w:val="004A7034"/>
    <w:rsid w:val="004B013D"/>
    <w:rsid w:val="004F7B6C"/>
    <w:rsid w:val="00514934"/>
    <w:rsid w:val="00520D2A"/>
    <w:rsid w:val="00522AD2"/>
    <w:rsid w:val="00580641"/>
    <w:rsid w:val="005C0887"/>
    <w:rsid w:val="00653DA6"/>
    <w:rsid w:val="007613E1"/>
    <w:rsid w:val="0078396E"/>
    <w:rsid w:val="00784184"/>
    <w:rsid w:val="00784856"/>
    <w:rsid w:val="007A3B05"/>
    <w:rsid w:val="00823435"/>
    <w:rsid w:val="00840D20"/>
    <w:rsid w:val="00862429"/>
    <w:rsid w:val="0086440F"/>
    <w:rsid w:val="0087666D"/>
    <w:rsid w:val="00904EB8"/>
    <w:rsid w:val="00954D6A"/>
    <w:rsid w:val="009B00DA"/>
    <w:rsid w:val="009E561F"/>
    <w:rsid w:val="00A14D69"/>
    <w:rsid w:val="00A27CC4"/>
    <w:rsid w:val="00A77E00"/>
    <w:rsid w:val="00AB2CDD"/>
    <w:rsid w:val="00AF1E0B"/>
    <w:rsid w:val="00B06B37"/>
    <w:rsid w:val="00B22715"/>
    <w:rsid w:val="00B37B6D"/>
    <w:rsid w:val="00B47509"/>
    <w:rsid w:val="00B53F09"/>
    <w:rsid w:val="00B602C0"/>
    <w:rsid w:val="00BE5622"/>
    <w:rsid w:val="00C0541C"/>
    <w:rsid w:val="00C675E4"/>
    <w:rsid w:val="00C90DF8"/>
    <w:rsid w:val="00CD1A0E"/>
    <w:rsid w:val="00CD361C"/>
    <w:rsid w:val="00CF022A"/>
    <w:rsid w:val="00D0277A"/>
    <w:rsid w:val="00D24F87"/>
    <w:rsid w:val="00D60E5B"/>
    <w:rsid w:val="00D65437"/>
    <w:rsid w:val="00D91F25"/>
    <w:rsid w:val="00D96FC8"/>
    <w:rsid w:val="00DB745C"/>
    <w:rsid w:val="00E01D85"/>
    <w:rsid w:val="00E067FC"/>
    <w:rsid w:val="00E27613"/>
    <w:rsid w:val="00E8017D"/>
    <w:rsid w:val="00E91B6C"/>
    <w:rsid w:val="00EB02BF"/>
    <w:rsid w:val="00EC1B89"/>
    <w:rsid w:val="00EE7BF2"/>
    <w:rsid w:val="00F156C5"/>
    <w:rsid w:val="00F2337C"/>
    <w:rsid w:val="00F57852"/>
    <w:rsid w:val="00FA2CBA"/>
    <w:rsid w:val="00FD7B00"/>
    <w:rsid w:val="03E1C352"/>
    <w:rsid w:val="04021D1E"/>
    <w:rsid w:val="042C611E"/>
    <w:rsid w:val="04306BCB"/>
    <w:rsid w:val="04F9E22A"/>
    <w:rsid w:val="0563D859"/>
    <w:rsid w:val="06C9C10F"/>
    <w:rsid w:val="06D149F8"/>
    <w:rsid w:val="072408B9"/>
    <w:rsid w:val="088EDAF4"/>
    <w:rsid w:val="08CBBF86"/>
    <w:rsid w:val="09839E29"/>
    <w:rsid w:val="0B3F40AA"/>
    <w:rsid w:val="0BEEF07F"/>
    <w:rsid w:val="0CB55E07"/>
    <w:rsid w:val="0D102707"/>
    <w:rsid w:val="0D3CF006"/>
    <w:rsid w:val="0DCF0C7A"/>
    <w:rsid w:val="0DD9FA8E"/>
    <w:rsid w:val="0E262654"/>
    <w:rsid w:val="0E7F4090"/>
    <w:rsid w:val="0F5D9185"/>
    <w:rsid w:val="10155619"/>
    <w:rsid w:val="10C30B29"/>
    <w:rsid w:val="10EAFEFB"/>
    <w:rsid w:val="118D6A7B"/>
    <w:rsid w:val="11913EE3"/>
    <w:rsid w:val="12941D7B"/>
    <w:rsid w:val="12CCD012"/>
    <w:rsid w:val="1308E552"/>
    <w:rsid w:val="1499A674"/>
    <w:rsid w:val="16AEEED2"/>
    <w:rsid w:val="16BD3729"/>
    <w:rsid w:val="16C469C3"/>
    <w:rsid w:val="1736C76B"/>
    <w:rsid w:val="17F0524D"/>
    <w:rsid w:val="18B4DC0D"/>
    <w:rsid w:val="18D32C08"/>
    <w:rsid w:val="18E80702"/>
    <w:rsid w:val="1976EC13"/>
    <w:rsid w:val="1994A78D"/>
    <w:rsid w:val="1B1F9922"/>
    <w:rsid w:val="1B28E7DF"/>
    <w:rsid w:val="1BAE74E3"/>
    <w:rsid w:val="1C96AF8E"/>
    <w:rsid w:val="1D39FE2A"/>
    <w:rsid w:val="1DA91996"/>
    <w:rsid w:val="1DBBB8B5"/>
    <w:rsid w:val="1DD71886"/>
    <w:rsid w:val="1E555731"/>
    <w:rsid w:val="1F2492FE"/>
    <w:rsid w:val="1F2A8981"/>
    <w:rsid w:val="1F63FAFF"/>
    <w:rsid w:val="1F6BDEE0"/>
    <w:rsid w:val="1F858CA3"/>
    <w:rsid w:val="1FAAACD3"/>
    <w:rsid w:val="2058C2BC"/>
    <w:rsid w:val="2135F931"/>
    <w:rsid w:val="21DE2AE5"/>
    <w:rsid w:val="21E6DB58"/>
    <w:rsid w:val="2255C58C"/>
    <w:rsid w:val="232B0546"/>
    <w:rsid w:val="243ACAC1"/>
    <w:rsid w:val="24F5550B"/>
    <w:rsid w:val="259318E8"/>
    <w:rsid w:val="27906A98"/>
    <w:rsid w:val="27953786"/>
    <w:rsid w:val="27F3F72B"/>
    <w:rsid w:val="2853CB2E"/>
    <w:rsid w:val="28B13F2B"/>
    <w:rsid w:val="28DC919A"/>
    <w:rsid w:val="29FD30F3"/>
    <w:rsid w:val="2A7FD859"/>
    <w:rsid w:val="2A93E930"/>
    <w:rsid w:val="2AD27C38"/>
    <w:rsid w:val="2B21A58F"/>
    <w:rsid w:val="2CB07E22"/>
    <w:rsid w:val="2D2021EE"/>
    <w:rsid w:val="2D5BA8AC"/>
    <w:rsid w:val="2F9E6577"/>
    <w:rsid w:val="2FC0DEC7"/>
    <w:rsid w:val="30FCB927"/>
    <w:rsid w:val="314A250C"/>
    <w:rsid w:val="3232D3E1"/>
    <w:rsid w:val="32EF04C7"/>
    <w:rsid w:val="335893DB"/>
    <w:rsid w:val="3393E205"/>
    <w:rsid w:val="3413BBF9"/>
    <w:rsid w:val="346A4EB6"/>
    <w:rsid w:val="349A6688"/>
    <w:rsid w:val="356DB8E9"/>
    <w:rsid w:val="356FF06B"/>
    <w:rsid w:val="35966900"/>
    <w:rsid w:val="361C0AEF"/>
    <w:rsid w:val="37380337"/>
    <w:rsid w:val="3776CD2D"/>
    <w:rsid w:val="37F5625E"/>
    <w:rsid w:val="383D3975"/>
    <w:rsid w:val="39B7C71F"/>
    <w:rsid w:val="3A2300EB"/>
    <w:rsid w:val="3A23589F"/>
    <w:rsid w:val="3A9EE420"/>
    <w:rsid w:val="3ABB5F71"/>
    <w:rsid w:val="3B209046"/>
    <w:rsid w:val="3DAB4C25"/>
    <w:rsid w:val="3EA43AE5"/>
    <w:rsid w:val="3EC70AF1"/>
    <w:rsid w:val="3F0CC5BA"/>
    <w:rsid w:val="3FAB0BF5"/>
    <w:rsid w:val="3FBD3A13"/>
    <w:rsid w:val="40443969"/>
    <w:rsid w:val="41627D65"/>
    <w:rsid w:val="41A6257B"/>
    <w:rsid w:val="4242110E"/>
    <w:rsid w:val="42542E12"/>
    <w:rsid w:val="4256816B"/>
    <w:rsid w:val="43CC0D6B"/>
    <w:rsid w:val="447B806C"/>
    <w:rsid w:val="45685E58"/>
    <w:rsid w:val="45C8DAC6"/>
    <w:rsid w:val="4689B007"/>
    <w:rsid w:val="46F60C18"/>
    <w:rsid w:val="475BCDF6"/>
    <w:rsid w:val="4776A3C9"/>
    <w:rsid w:val="4935B2B2"/>
    <w:rsid w:val="4A3AE0FC"/>
    <w:rsid w:val="4A740CA0"/>
    <w:rsid w:val="4B38758B"/>
    <w:rsid w:val="4B4369AC"/>
    <w:rsid w:val="4B4D013B"/>
    <w:rsid w:val="4B8554AB"/>
    <w:rsid w:val="4C278064"/>
    <w:rsid w:val="4C4ABB5B"/>
    <w:rsid w:val="4D0F5FC7"/>
    <w:rsid w:val="4DBD950A"/>
    <w:rsid w:val="4E65FB3E"/>
    <w:rsid w:val="4F1BA971"/>
    <w:rsid w:val="50236E4B"/>
    <w:rsid w:val="50CE0CB3"/>
    <w:rsid w:val="512FADBE"/>
    <w:rsid w:val="517F92BD"/>
    <w:rsid w:val="527CC0A5"/>
    <w:rsid w:val="528BEFDE"/>
    <w:rsid w:val="531D5CB1"/>
    <w:rsid w:val="543B1A4E"/>
    <w:rsid w:val="554C0439"/>
    <w:rsid w:val="55855401"/>
    <w:rsid w:val="567D91C0"/>
    <w:rsid w:val="56C49975"/>
    <w:rsid w:val="588AD9BA"/>
    <w:rsid w:val="58C00FEE"/>
    <w:rsid w:val="58C1CA94"/>
    <w:rsid w:val="590CDC82"/>
    <w:rsid w:val="5AD2FFD6"/>
    <w:rsid w:val="5B3007BF"/>
    <w:rsid w:val="5BF109BB"/>
    <w:rsid w:val="5C740E24"/>
    <w:rsid w:val="5C87CE91"/>
    <w:rsid w:val="5C9C017F"/>
    <w:rsid w:val="5DD2202E"/>
    <w:rsid w:val="5DD22F5C"/>
    <w:rsid w:val="5E3DBECC"/>
    <w:rsid w:val="5E433DDE"/>
    <w:rsid w:val="5EBD3E41"/>
    <w:rsid w:val="60475135"/>
    <w:rsid w:val="60A23CA3"/>
    <w:rsid w:val="60A4D319"/>
    <w:rsid w:val="61065BCA"/>
    <w:rsid w:val="61BDECD2"/>
    <w:rsid w:val="630E5BA4"/>
    <w:rsid w:val="63890490"/>
    <w:rsid w:val="63A30272"/>
    <w:rsid w:val="642E5029"/>
    <w:rsid w:val="643FE039"/>
    <w:rsid w:val="651F3AF4"/>
    <w:rsid w:val="6543203C"/>
    <w:rsid w:val="6549B3C9"/>
    <w:rsid w:val="661CF851"/>
    <w:rsid w:val="6634D8D3"/>
    <w:rsid w:val="67206284"/>
    <w:rsid w:val="6846C44F"/>
    <w:rsid w:val="688D3990"/>
    <w:rsid w:val="69373959"/>
    <w:rsid w:val="6972F830"/>
    <w:rsid w:val="6A4816E5"/>
    <w:rsid w:val="6AEBDE17"/>
    <w:rsid w:val="6B1EECA1"/>
    <w:rsid w:val="6C9F410C"/>
    <w:rsid w:val="6D5745C5"/>
    <w:rsid w:val="6DA64901"/>
    <w:rsid w:val="6F0FBEC0"/>
    <w:rsid w:val="6F2C3C3D"/>
    <w:rsid w:val="6F5D8D70"/>
    <w:rsid w:val="70242698"/>
    <w:rsid w:val="70437758"/>
    <w:rsid w:val="7087413D"/>
    <w:rsid w:val="715B3B93"/>
    <w:rsid w:val="718348E1"/>
    <w:rsid w:val="72D0A96E"/>
    <w:rsid w:val="742C5202"/>
    <w:rsid w:val="74B4FBD2"/>
    <w:rsid w:val="750ABFD8"/>
    <w:rsid w:val="759C4A5C"/>
    <w:rsid w:val="762A0BCF"/>
    <w:rsid w:val="76429185"/>
    <w:rsid w:val="769932CA"/>
    <w:rsid w:val="76C1E45C"/>
    <w:rsid w:val="78E3FCB1"/>
    <w:rsid w:val="78EEC578"/>
    <w:rsid w:val="795916BB"/>
    <w:rsid w:val="79FBDBE9"/>
    <w:rsid w:val="7A99917C"/>
    <w:rsid w:val="7B48C167"/>
    <w:rsid w:val="7B4C0EED"/>
    <w:rsid w:val="7B9F39D5"/>
    <w:rsid w:val="7BB8F8C8"/>
    <w:rsid w:val="7C00CC28"/>
    <w:rsid w:val="7C0CFC61"/>
    <w:rsid w:val="7CC55C21"/>
    <w:rsid w:val="7D0C1502"/>
    <w:rsid w:val="7DBD7B6F"/>
    <w:rsid w:val="7E6B7068"/>
    <w:rsid w:val="7ED6DA97"/>
    <w:rsid w:val="7FE7D50B"/>
    <w:rsid w:val="7FF6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4E5C9"/>
  <w15:docId w15:val="{63B33942-22C7-4F5D-89D1-D8E9BBD5764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Garamond" w:hAnsi="Garamond" w:eastAsia="Garamond" w:cs="Garamond"/>
        <w:color w:val="000000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jc w:val="right"/>
      <w:outlineLvl w:val="1"/>
    </w:pPr>
    <w:rPr>
      <w:rFonts w:ascii="Questrial" w:hAnsi="Questrial" w:eastAsia="Questrial" w:cs="Questrial"/>
      <w:b/>
      <w:sz w:val="20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hAnsi="Georgia" w:eastAsia="Georgia" w:cs="Georgia"/>
      <w:i/>
      <w:color w:val="666666"/>
      <w:sz w:val="48"/>
    </w:rPr>
  </w:style>
  <w:style w:type="table" w:styleId="1" w:customStyle="1">
    <w:name w:val="1"/>
    <w:basedOn w:val="TableNormal"/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613E1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613E1"/>
  </w:style>
  <w:style w:type="paragraph" w:styleId="Footer">
    <w:name w:val="footer"/>
    <w:basedOn w:val="Normal"/>
    <w:link w:val="FooterChar"/>
    <w:uiPriority w:val="99"/>
    <w:unhideWhenUsed/>
    <w:rsid w:val="007613E1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613E1"/>
  </w:style>
  <w:style w:type="paragraph" w:styleId="BalloonText">
    <w:name w:val="Balloon Text"/>
    <w:basedOn w:val="Normal"/>
    <w:link w:val="BalloonTextChar"/>
    <w:uiPriority w:val="99"/>
    <w:semiHidden/>
    <w:unhideWhenUsed/>
    <w:rsid w:val="00A77E00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77E0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77E0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outlook-search-highlight" w:customStyle="1">
    <w:name w:val="outlook-search-highlight"/>
    <w:basedOn w:val="DefaultParagraphFont"/>
    <w:rsid w:val="00FA2CBA"/>
  </w:style>
  <w:style w:type="character" w:styleId="apple-converted-space" w:customStyle="1">
    <w:name w:val="apple-converted-space"/>
    <w:basedOn w:val="DefaultParagraphFont"/>
    <w:rsid w:val="00FA2CBA"/>
  </w:style>
  <w:style w:type="paragraph" w:styleId="NormalWeb">
    <w:name w:val="Normal (Web)"/>
    <w:basedOn w:val="Normal"/>
    <w:uiPriority w:val="99"/>
    <w:semiHidden/>
    <w:unhideWhenUsed/>
    <w:rsid w:val="00B06B37"/>
    <w:pPr>
      <w:spacing w:before="100" w:beforeAutospacing="1" w:after="100" w:afterAutospacing="1"/>
    </w:pPr>
    <w:rPr>
      <w:rFonts w:ascii="Times New Roman" w:hAnsi="Times New Roman" w:eastAsia="Times New Roman" w:cs="Times New Roman"/>
      <w:color w:val="auto"/>
      <w:szCs w:val="24"/>
      <w:lang w:bidi="he-IL"/>
    </w:rPr>
  </w:style>
  <w:style w:type="character" w:styleId="Strong">
    <w:name w:val="Strong"/>
    <w:basedOn w:val="DefaultParagraphFont"/>
    <w:uiPriority w:val="22"/>
    <w:qFormat/>
    <w:rsid w:val="00B06B37"/>
    <w:rPr>
      <w:b/>
      <w:bCs/>
    </w:rPr>
  </w:style>
  <w:style w:type="character" w:styleId="whitespace-normal" w:customStyle="1">
    <w:name w:val="whitespace-normal"/>
    <w:basedOn w:val="DefaultParagraphFont"/>
    <w:rsid w:val="00B06B37"/>
  </w:style>
  <w:style w:type="character" w:styleId="Emphasis">
    <w:name w:val="Emphasis"/>
    <w:basedOn w:val="DefaultParagraphFont"/>
    <w:uiPriority w:val="20"/>
    <w:qFormat/>
    <w:rsid w:val="00B06B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6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microsoft.com/office/2020/10/relationships/intelligence" Target="intelligence2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49d65a3-a7e9-4b5a-a18e-7d0c412dfc53">
      <UserInfo>
        <DisplayName>Dubbs Weinblatt</DisplayName>
        <AccountId>379</AccountId>
        <AccountType/>
      </UserInfo>
      <UserInfo>
        <DisplayName>Ariella Rosen</DisplayName>
        <AccountId>387</AccountId>
        <AccountType/>
      </UserInfo>
      <UserInfo>
        <DisplayName>Jill Goldstein Smith</DisplayName>
        <AccountId>57</AccountId>
        <AccountType/>
      </UserInfo>
      <UserInfo>
        <DisplayName>Teri Mcguire</DisplayName>
        <AccountId>14</AccountId>
        <AccountType/>
      </UserInfo>
      <UserInfo>
        <DisplayName>Jason Scheff</DisplayName>
        <AccountId>73</AccountId>
        <AccountType/>
      </UserInfo>
      <UserInfo>
        <DisplayName>Ben Rouder</DisplayName>
        <AccountId>2384</AccountId>
        <AccountType/>
      </UserInfo>
      <UserInfo>
        <DisplayName>Miriam Morris</DisplayName>
        <AccountId>2385</AccountId>
        <AccountType/>
      </UserInfo>
      <UserInfo>
        <DisplayName>Lilah Rosenbaum</DisplayName>
        <AccountId>2265</AccountId>
        <AccountType/>
      </UserInfo>
      <UserInfo>
        <DisplayName>Bradley Epstein</DisplayName>
        <AccountId>2242</AccountId>
        <AccountType/>
      </UserInfo>
      <UserInfo>
        <DisplayName>Avery Rosen</DisplayName>
        <AccountId>2243</AccountId>
        <AccountType/>
      </UserInfo>
      <UserInfo>
        <DisplayName>Dalya Block</DisplayName>
        <AccountId>2342</AccountId>
        <AccountType/>
      </UserInfo>
      <UserInfo>
        <DisplayName>Jodie Goldberg</DisplayName>
        <AccountId>2395</AccountId>
        <AccountType/>
      </UserInfo>
      <UserInfo>
        <DisplayName>Daniel Abramson</DisplayName>
        <AccountId>259</AccountId>
        <AccountType/>
      </UserInfo>
      <UserInfo>
        <DisplayName>Sarra Alpert</DisplayName>
        <AccountId>224</AccountId>
        <AccountType/>
      </UserInfo>
      <UserInfo>
        <DisplayName>Rachel Anszelowicz</DisplayName>
        <AccountId>71</AccountId>
        <AccountType/>
      </UserInfo>
      <UserInfo>
        <DisplayName>Meir Balofsky</DisplayName>
        <AccountId>291</AccountId>
        <AccountType/>
      </UserInfo>
      <UserInfo>
        <DisplayName>Joshua Friedman</DisplayName>
        <AccountId>211</AccountId>
        <AccountType/>
      </UserInfo>
      <UserInfo>
        <DisplayName>Erica Goldman</DisplayName>
        <AccountId>441</AccountId>
        <AccountType/>
      </UserInfo>
      <UserInfo>
        <DisplayName>Josh Lake</DisplayName>
        <AccountId>311</AccountId>
        <AccountType/>
      </UserInfo>
      <UserInfo>
        <DisplayName>Tomer Moked</DisplayName>
        <AccountId>219</AccountId>
        <AccountType/>
      </UserInfo>
      <UserInfo>
        <DisplayName>Chana Rothman</DisplayName>
        <AccountId>223</AccountId>
        <AccountType/>
      </UserInfo>
      <UserInfo>
        <DisplayName>Melissa Shaw</DisplayName>
        <AccountId>231</AccountId>
        <AccountType/>
      </UserInfo>
      <UserInfo>
        <DisplayName>Daniel Shore</DisplayName>
        <AccountId>216</AccountId>
        <AccountType/>
      </UserInfo>
      <UserInfo>
        <DisplayName>JessAnn Smith</DisplayName>
        <AccountId>2278</AccountId>
        <AccountType/>
      </UserInfo>
      <UserInfo>
        <DisplayName>Zachary Snyder</DisplayName>
        <AccountId>2362</AccountId>
        <AccountType/>
      </UserInfo>
      <UserInfo>
        <DisplayName>Pesach Stadlin</DisplayName>
        <AccountId>238</AccountId>
        <AccountType/>
      </UserInfo>
      <UserInfo>
        <DisplayName>Jill Stepak</DisplayName>
        <AccountId>2310</AccountId>
        <AccountType/>
      </UserInfo>
      <UserInfo>
        <DisplayName>Akiko Yonekawa</DisplayName>
        <AccountId>239</AccountId>
        <AccountType/>
      </UserInfo>
      <UserInfo>
        <DisplayName>Adam Allenberg</DisplayName>
        <AccountId>2303</AccountId>
        <AccountType/>
      </UserInfo>
      <UserInfo>
        <DisplayName>Diana Bloom</DisplayName>
        <AccountId>2346</AccountId>
        <AccountType/>
      </UserInfo>
      <UserInfo>
        <DisplayName>Seth Braunstein</DisplayName>
        <AccountId>237</AccountId>
        <AccountType/>
      </UserInfo>
      <UserInfo>
        <DisplayName>Jonah Canner</DisplayName>
        <AccountId>227</AccountId>
        <AccountType/>
      </UserInfo>
      <UserInfo>
        <DisplayName>Natalie Goldfein</DisplayName>
        <AccountId>221</AccountId>
        <AccountType/>
      </UserInfo>
      <UserInfo>
        <DisplayName>Brett Gurwitz</DisplayName>
        <AccountId>230</AccountId>
        <AccountType/>
      </UserInfo>
      <UserInfo>
        <DisplayName>Shalom  Orzach</DisplayName>
        <AccountId>263</AccountId>
        <AccountType/>
      </UserInfo>
      <UserInfo>
        <DisplayName>Becca Sykes</DisplayName>
        <AccountId>274</AccountId>
        <AccountType/>
      </UserInfo>
      <UserInfo>
        <DisplayName>Sara Beth Berman</DisplayName>
        <AccountId>214</AccountId>
        <AccountType/>
      </UserInfo>
      <UserInfo>
        <DisplayName>Caroline Rothstein</DisplayName>
        <AccountId>226</AccountId>
        <AccountType/>
      </UserInfo>
      <UserInfo>
        <DisplayName>Julie Finkelstein</DisplayName>
        <AccountId>70</AccountId>
        <AccountType/>
      </UserInfo>
      <UserInfo>
        <DisplayName>Briana Holtzman</DisplayName>
        <AccountId>87</AccountId>
        <AccountType/>
      </UserInfo>
      <UserInfo>
        <DisplayName>Henry Weltman</DisplayName>
        <AccountId>2198</AccountId>
        <AccountType/>
      </UserInfo>
      <UserInfo>
        <DisplayName>Mara Berde</DisplayName>
        <AccountId>228</AccountId>
        <AccountType/>
      </UserInfo>
      <UserInfo>
        <DisplayName>Lauren Cohen Fisher</DisplayName>
        <AccountId>220</AccountId>
        <AccountType/>
      </UserInfo>
      <UserInfo>
        <DisplayName>Avi Orlow</DisplayName>
        <AccountId>145</AccountId>
        <AccountType/>
      </UserInfo>
      <UserInfo>
        <DisplayName>Amy Meltzer</DisplayName>
        <AccountId>1509</AccountId>
        <AccountType/>
      </UserInfo>
    </SharedWithUsers>
    <TaxCatchAll xmlns="f49d65a3-a7e9-4b5a-a18e-7d0c412dfc53" xsi:nil="true"/>
    <lcf76f155ced4ddcb4097134ff3c332f xmlns="8f89de9f-82d2-4b8c-a7d4-b97e9d38e39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238BE3892AA7448B608E2327667BE1" ma:contentTypeVersion="18" ma:contentTypeDescription="Create a new document." ma:contentTypeScope="" ma:versionID="5f5c085d90ff8e48673ec1cfe12c4499">
  <xsd:schema xmlns:xsd="http://www.w3.org/2001/XMLSchema" xmlns:xs="http://www.w3.org/2001/XMLSchema" xmlns:p="http://schemas.microsoft.com/office/2006/metadata/properties" xmlns:ns2="8f89de9f-82d2-4b8c-a7d4-b97e9d38e39d" xmlns:ns3="f49d65a3-a7e9-4b5a-a18e-7d0c412dfc53" targetNamespace="http://schemas.microsoft.com/office/2006/metadata/properties" ma:root="true" ma:fieldsID="1db4365e761921a75a3df399183c38a5" ns2:_="" ns3:_="">
    <xsd:import namespace="8f89de9f-82d2-4b8c-a7d4-b97e9d38e39d"/>
    <xsd:import namespace="f49d65a3-a7e9-4b5a-a18e-7d0c412dfc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89de9f-82d2-4b8c-a7d4-b97e9d38e3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0cfb24f-1f41-4dc1-be31-1d7fe5d09c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d65a3-a7e9-4b5a-a18e-7d0c412dfc5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3513e1d-0df4-45e2-a875-51e4782b5fc2}" ma:internalName="TaxCatchAll" ma:showField="CatchAllData" ma:web="f49d65a3-a7e9-4b5a-a18e-7d0c412dfc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9A551D-B2F2-4D7F-9CD1-0A26CE8774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A440BB-EC42-4E48-9E1D-6E53EE2A5532}">
  <ds:schemaRefs>
    <ds:schemaRef ds:uri="http://schemas.microsoft.com/office/2006/metadata/properties"/>
    <ds:schemaRef ds:uri="http://schemas.microsoft.com/office/infopath/2007/PartnerControls"/>
    <ds:schemaRef ds:uri="f49d65a3-a7e9-4b5a-a18e-7d0c412dfc53"/>
    <ds:schemaRef ds:uri="8f89de9f-82d2-4b8c-a7d4-b97e9d38e39d"/>
  </ds:schemaRefs>
</ds:datastoreItem>
</file>

<file path=customXml/itemProps3.xml><?xml version="1.0" encoding="utf-8"?>
<ds:datastoreItem xmlns:ds="http://schemas.openxmlformats.org/officeDocument/2006/customXml" ds:itemID="{E83F4397-18A1-4DCE-A4A9-E25F662990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89de9f-82d2-4b8c-a7d4-b97e9d38e39d"/>
    <ds:schemaRef ds:uri="f49d65a3-a7e9-4b5a-a18e-7d0c412dfc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67873A-338A-41AF-A8DA-283C408A0E1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Org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Kali Silverman</dc:creator>
  <keywords/>
  <lastModifiedBy>Bradley  Epstein</lastModifiedBy>
  <revision>8</revision>
  <lastPrinted>2016-11-16T22:35:00.0000000Z</lastPrinted>
  <dcterms:created xsi:type="dcterms:W3CDTF">2025-12-02T18:58:00.0000000Z</dcterms:created>
  <dcterms:modified xsi:type="dcterms:W3CDTF">2026-04-16T15:22:01.4879831Z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0x01010078238BE3892AA7448B608E2327667BE1</vt:lpwstr>
  </property>
  <property fmtid="{D5CDD505-2E9C-101B-9397-08002B2CF9AE}" pid="3" name="Order">
    <vt:r8>1339200</vt:r8>
  </property>
  <property fmtid="{D5CDD505-2E9C-101B-9397-08002B2CF9AE}" pid="4" name="MediaServiceImageTags">
    <vt:lpwstr/>
  </property>
</Properties>
</file>